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98" w:rsidRPr="00633D98" w:rsidRDefault="001C740E" w:rsidP="00633D98">
      <w:pPr>
        <w:rPr>
          <w:rFonts w:ascii="黑体" w:eastAsia="黑体" w:hAnsi="仿宋" w:cs="仿宋"/>
          <w:color w:val="000000"/>
          <w:sz w:val="32"/>
          <w:szCs w:val="32"/>
        </w:rPr>
      </w:pPr>
      <w:r>
        <w:rPr>
          <w:rFonts w:ascii="黑体" w:eastAsia="黑体" w:hAnsi="仿宋" w:cs="仿宋" w:hint="eastAsia"/>
          <w:color w:val="000000"/>
          <w:sz w:val="32"/>
          <w:szCs w:val="32"/>
        </w:rPr>
        <w:t>附件1：</w:t>
      </w:r>
      <w:bookmarkStart w:id="0" w:name="_GoBack"/>
      <w:bookmarkEnd w:id="0"/>
    </w:p>
    <w:p w:rsidR="00633D98" w:rsidRPr="00633D98" w:rsidRDefault="00633D98" w:rsidP="00633D98">
      <w:pPr>
        <w:jc w:val="center"/>
        <w:rPr>
          <w:rFonts w:ascii="黑体" w:eastAsia="黑体" w:hAnsi="宋体" w:cs="Times New Roman"/>
          <w:b/>
          <w:bCs/>
          <w:sz w:val="48"/>
          <w:szCs w:val="48"/>
        </w:rPr>
      </w:pPr>
    </w:p>
    <w:p w:rsidR="00633D98" w:rsidRPr="00633D98" w:rsidRDefault="00633D98" w:rsidP="00633D98">
      <w:pPr>
        <w:jc w:val="center"/>
        <w:rPr>
          <w:rFonts w:ascii="华文中宋" w:eastAsia="华文中宋" w:hAnsi="华文中宋" w:cs="Times New Roman"/>
          <w:b/>
          <w:bCs/>
          <w:sz w:val="48"/>
          <w:szCs w:val="48"/>
        </w:rPr>
      </w:pPr>
      <w:r w:rsidRPr="00633D98">
        <w:rPr>
          <w:rFonts w:ascii="华文中宋" w:eastAsia="华文中宋" w:hAnsi="华文中宋" w:cs="华文中宋" w:hint="eastAsia"/>
          <w:b/>
          <w:bCs/>
          <w:sz w:val="48"/>
          <w:szCs w:val="48"/>
        </w:rPr>
        <w:t>上海市属高校应用型本科试点专业建设</w:t>
      </w:r>
    </w:p>
    <w:p w:rsidR="00633D98" w:rsidRPr="00633D98" w:rsidRDefault="00633D98" w:rsidP="00633D98">
      <w:pPr>
        <w:jc w:val="center"/>
        <w:rPr>
          <w:rFonts w:ascii="仿宋_GB2312" w:eastAsia="黑体" w:hAnsi="宋体" w:cs="Times New Roman"/>
          <w:b/>
          <w:bCs/>
          <w:sz w:val="44"/>
          <w:szCs w:val="44"/>
        </w:rPr>
      </w:pPr>
    </w:p>
    <w:p w:rsidR="00633D98" w:rsidRPr="00633D98" w:rsidRDefault="00633D98" w:rsidP="00633D98">
      <w:pPr>
        <w:jc w:val="center"/>
        <w:rPr>
          <w:rFonts w:ascii="华文中宋" w:eastAsia="华文中宋" w:hAnsi="华文中宋" w:cs="Times New Roman"/>
          <w:b/>
          <w:bCs/>
          <w:sz w:val="48"/>
          <w:szCs w:val="48"/>
        </w:rPr>
      </w:pPr>
      <w:r w:rsidRPr="00633D98">
        <w:rPr>
          <w:rFonts w:ascii="华文中宋" w:eastAsia="华文中宋" w:hAnsi="华文中宋" w:cs="华文中宋" w:hint="eastAsia"/>
          <w:b/>
          <w:bCs/>
          <w:sz w:val="48"/>
          <w:szCs w:val="48"/>
        </w:rPr>
        <w:t>申</w:t>
      </w:r>
      <w:r w:rsidRPr="00633D98">
        <w:rPr>
          <w:rFonts w:ascii="华文中宋" w:eastAsia="华文中宋" w:hAnsi="华文中宋" w:cs="华文中宋"/>
          <w:b/>
          <w:bCs/>
          <w:sz w:val="48"/>
          <w:szCs w:val="48"/>
        </w:rPr>
        <w:t xml:space="preserve">  </w:t>
      </w:r>
      <w:r w:rsidRPr="00633D98">
        <w:rPr>
          <w:rFonts w:ascii="华文中宋" w:eastAsia="华文中宋" w:hAnsi="华文中宋" w:cs="华文中宋" w:hint="eastAsia"/>
          <w:b/>
          <w:bCs/>
          <w:sz w:val="48"/>
          <w:szCs w:val="48"/>
        </w:rPr>
        <w:t>请</w:t>
      </w:r>
      <w:r w:rsidRPr="00633D98">
        <w:rPr>
          <w:rFonts w:ascii="华文中宋" w:eastAsia="华文中宋" w:hAnsi="华文中宋" w:cs="华文中宋"/>
          <w:b/>
          <w:bCs/>
          <w:sz w:val="48"/>
          <w:szCs w:val="48"/>
        </w:rPr>
        <w:t xml:space="preserve">  </w:t>
      </w:r>
      <w:r w:rsidRPr="00633D98">
        <w:rPr>
          <w:rFonts w:ascii="华文中宋" w:eastAsia="华文中宋" w:hAnsi="华文中宋" w:cs="华文中宋" w:hint="eastAsia"/>
          <w:b/>
          <w:bCs/>
          <w:sz w:val="48"/>
          <w:szCs w:val="48"/>
        </w:rPr>
        <w:t>表</w:t>
      </w:r>
    </w:p>
    <w:p w:rsidR="00633D98" w:rsidRPr="00633D98" w:rsidRDefault="00633D98" w:rsidP="00633D98">
      <w:pPr>
        <w:jc w:val="center"/>
        <w:rPr>
          <w:rFonts w:ascii="隶书" w:eastAsia="仿宋_GB2312" w:hAnsi="宋体" w:cs="Times New Roman"/>
          <w:sz w:val="28"/>
          <w:szCs w:val="28"/>
        </w:rPr>
      </w:pPr>
    </w:p>
    <w:p w:rsidR="00633D98" w:rsidRPr="00633D98" w:rsidRDefault="00633D98" w:rsidP="00633D98">
      <w:pPr>
        <w:jc w:val="center"/>
        <w:rPr>
          <w:rFonts w:ascii="隶书" w:eastAsia="仿宋_GB2312" w:hAnsi="宋体" w:cs="Times New Roman"/>
          <w:sz w:val="28"/>
          <w:szCs w:val="28"/>
        </w:rPr>
      </w:pPr>
    </w:p>
    <w:p w:rsidR="00633D98" w:rsidRPr="00633D98" w:rsidRDefault="00633D98" w:rsidP="00633D98">
      <w:pPr>
        <w:ind w:firstLineChars="455" w:firstLine="1274"/>
        <w:rPr>
          <w:rFonts w:ascii="Times New Roman" w:eastAsia="宋体" w:hAnsi="Times New Roman" w:cs="Times New Roman"/>
          <w:sz w:val="28"/>
          <w:szCs w:val="28"/>
        </w:rPr>
      </w:pPr>
      <w:r w:rsidRPr="00633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学校名称（盖章）：</w:t>
      </w:r>
      <w:r w:rsidRPr="00633D98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</w:t>
      </w:r>
    </w:p>
    <w:p w:rsidR="00633D98" w:rsidRPr="00633D98" w:rsidRDefault="00633D98" w:rsidP="00633D98">
      <w:pPr>
        <w:ind w:firstLineChars="455" w:firstLine="1274"/>
        <w:rPr>
          <w:rFonts w:ascii="宋体" w:eastAsia="宋体" w:hAnsi="宋体" w:cs="宋体"/>
          <w:color w:val="000000"/>
          <w:kern w:val="0"/>
          <w:sz w:val="28"/>
          <w:szCs w:val="28"/>
          <w:u w:val="single"/>
        </w:rPr>
      </w:pPr>
      <w:r w:rsidRPr="00633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专业名称及代码：</w:t>
      </w:r>
      <w:r w:rsidRPr="00633D98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</w:t>
      </w:r>
    </w:p>
    <w:p w:rsidR="00633D98" w:rsidRPr="00633D98" w:rsidRDefault="00633D98" w:rsidP="00633D98">
      <w:pPr>
        <w:ind w:firstLineChars="455" w:firstLine="1274"/>
        <w:rPr>
          <w:rFonts w:ascii="宋体" w:eastAsia="宋体" w:hAnsi="宋体" w:cs="宋体"/>
          <w:color w:val="000000"/>
          <w:kern w:val="0"/>
          <w:sz w:val="28"/>
          <w:szCs w:val="28"/>
          <w:u w:val="single"/>
        </w:rPr>
      </w:pPr>
      <w:r w:rsidRPr="00633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    系    人：</w:t>
      </w:r>
      <w:r w:rsidRPr="00633D98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</w:t>
      </w:r>
    </w:p>
    <w:p w:rsidR="00633D98" w:rsidRPr="00633D98" w:rsidRDefault="00633D98" w:rsidP="00633D98">
      <w:pPr>
        <w:ind w:firstLineChars="455" w:firstLine="1274"/>
        <w:rPr>
          <w:rFonts w:ascii="宋体" w:eastAsia="宋体" w:hAnsi="宋体" w:cs="宋体"/>
          <w:color w:val="000000"/>
          <w:kern w:val="0"/>
          <w:sz w:val="28"/>
          <w:szCs w:val="28"/>
          <w:u w:val="single"/>
        </w:rPr>
      </w:pPr>
      <w:r w:rsidRPr="00633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  系  电  话：</w:t>
      </w:r>
      <w:r w:rsidRPr="00633D98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</w:t>
      </w:r>
    </w:p>
    <w:p w:rsidR="00633D98" w:rsidRPr="00633D98" w:rsidRDefault="00633D98" w:rsidP="00633D98">
      <w:pPr>
        <w:ind w:firstLineChars="455" w:firstLine="1274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33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联  系  </w:t>
      </w:r>
      <w:proofErr w:type="gramStart"/>
      <w:r w:rsidRPr="00633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邮</w:t>
      </w:r>
      <w:proofErr w:type="gramEnd"/>
      <w:r w:rsidRPr="00633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箱：</w:t>
      </w:r>
      <w:r w:rsidRPr="00633D98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</w:t>
      </w:r>
      <w:r w:rsidRPr="00633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633D98" w:rsidRPr="00633D98" w:rsidRDefault="00633D98" w:rsidP="00633D98">
      <w:pPr>
        <w:ind w:firstLineChars="455" w:firstLine="1274"/>
        <w:rPr>
          <w:rFonts w:ascii="Times New Roman" w:eastAsia="宋体" w:hAnsi="Times New Roman" w:cs="Times New Roman"/>
          <w:sz w:val="28"/>
          <w:szCs w:val="28"/>
        </w:rPr>
      </w:pPr>
      <w:r w:rsidRPr="00633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填  报  时  间：</w:t>
      </w:r>
      <w:r w:rsidRPr="00633D98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</w:t>
      </w:r>
    </w:p>
    <w:p w:rsidR="00633D98" w:rsidRPr="00633D98" w:rsidRDefault="00633D98" w:rsidP="00633D98">
      <w:pPr>
        <w:rPr>
          <w:rFonts w:ascii="Times New Roman" w:eastAsia="华文楷体" w:hAnsi="Times New Roman" w:cs="Times New Roman"/>
          <w:sz w:val="28"/>
          <w:szCs w:val="28"/>
        </w:rPr>
      </w:pPr>
    </w:p>
    <w:p w:rsidR="00633D98" w:rsidRPr="00633D98" w:rsidRDefault="00633D98" w:rsidP="00633D98">
      <w:pPr>
        <w:rPr>
          <w:rFonts w:ascii="Times New Roman" w:eastAsia="华文楷体" w:hAnsi="Times New Roman" w:cs="Times New Roman"/>
          <w:sz w:val="28"/>
          <w:szCs w:val="28"/>
        </w:rPr>
      </w:pPr>
    </w:p>
    <w:p w:rsidR="00633D98" w:rsidRPr="00633D98" w:rsidRDefault="00633D98" w:rsidP="00633D98">
      <w:pPr>
        <w:rPr>
          <w:rFonts w:ascii="Times New Roman" w:eastAsia="华文楷体" w:hAnsi="Times New Roman" w:cs="Times New Roman"/>
          <w:sz w:val="28"/>
          <w:szCs w:val="28"/>
        </w:rPr>
      </w:pPr>
    </w:p>
    <w:p w:rsidR="00633D98" w:rsidRPr="00633D98" w:rsidRDefault="00633D98" w:rsidP="00633D98">
      <w:pPr>
        <w:rPr>
          <w:rFonts w:ascii="Times New Roman" w:eastAsia="华文楷体" w:hAnsi="Times New Roman" w:cs="Times New Roman"/>
          <w:sz w:val="28"/>
          <w:szCs w:val="28"/>
        </w:rPr>
      </w:pPr>
    </w:p>
    <w:p w:rsidR="00633D98" w:rsidRPr="00633D98" w:rsidRDefault="00633D98" w:rsidP="00633D98">
      <w:pPr>
        <w:jc w:val="center"/>
        <w:rPr>
          <w:rFonts w:ascii="宋体" w:eastAsia="宋体" w:hAnsi="Times New Roman" w:cs="Times New Roman"/>
          <w:b/>
          <w:bCs/>
          <w:sz w:val="32"/>
          <w:szCs w:val="32"/>
        </w:rPr>
      </w:pPr>
      <w:r w:rsidRPr="00633D98">
        <w:rPr>
          <w:rFonts w:ascii="宋体" w:eastAsia="宋体" w:hAnsi="宋体" w:cs="宋体" w:hint="eastAsia"/>
          <w:b/>
          <w:bCs/>
          <w:sz w:val="32"/>
          <w:szCs w:val="32"/>
        </w:rPr>
        <w:t>上</w:t>
      </w:r>
      <w:r w:rsidRPr="00633D98">
        <w:rPr>
          <w:rFonts w:ascii="宋体" w:eastAsia="宋体" w:hAnsi="宋体" w:cs="宋体"/>
          <w:b/>
          <w:bCs/>
          <w:sz w:val="32"/>
          <w:szCs w:val="32"/>
        </w:rPr>
        <w:t xml:space="preserve"> </w:t>
      </w:r>
      <w:r w:rsidRPr="00633D98">
        <w:rPr>
          <w:rFonts w:ascii="宋体" w:eastAsia="宋体" w:hAnsi="宋体" w:cs="宋体" w:hint="eastAsia"/>
          <w:b/>
          <w:bCs/>
          <w:sz w:val="32"/>
          <w:szCs w:val="32"/>
        </w:rPr>
        <w:t>海</w:t>
      </w:r>
      <w:r w:rsidRPr="00633D98">
        <w:rPr>
          <w:rFonts w:ascii="宋体" w:eastAsia="宋体" w:hAnsi="宋体" w:cs="宋体"/>
          <w:b/>
          <w:bCs/>
          <w:sz w:val="32"/>
          <w:szCs w:val="32"/>
        </w:rPr>
        <w:t xml:space="preserve"> </w:t>
      </w:r>
      <w:r w:rsidRPr="00633D98">
        <w:rPr>
          <w:rFonts w:ascii="宋体" w:eastAsia="宋体" w:hAnsi="宋体" w:cs="宋体" w:hint="eastAsia"/>
          <w:b/>
          <w:bCs/>
          <w:sz w:val="32"/>
          <w:szCs w:val="32"/>
        </w:rPr>
        <w:t>市</w:t>
      </w:r>
      <w:r w:rsidRPr="00633D98">
        <w:rPr>
          <w:rFonts w:ascii="宋体" w:eastAsia="宋体" w:hAnsi="宋体" w:cs="宋体"/>
          <w:b/>
          <w:bCs/>
          <w:sz w:val="32"/>
          <w:szCs w:val="32"/>
        </w:rPr>
        <w:t xml:space="preserve"> </w:t>
      </w:r>
      <w:r w:rsidRPr="00633D98">
        <w:rPr>
          <w:rFonts w:ascii="宋体" w:eastAsia="宋体" w:hAnsi="宋体" w:cs="宋体" w:hint="eastAsia"/>
          <w:b/>
          <w:bCs/>
          <w:sz w:val="32"/>
          <w:szCs w:val="32"/>
        </w:rPr>
        <w:t>教</w:t>
      </w:r>
      <w:r w:rsidRPr="00633D98">
        <w:rPr>
          <w:rFonts w:ascii="宋体" w:eastAsia="宋体" w:hAnsi="宋体" w:cs="宋体"/>
          <w:b/>
          <w:bCs/>
          <w:sz w:val="32"/>
          <w:szCs w:val="32"/>
        </w:rPr>
        <w:t xml:space="preserve"> </w:t>
      </w:r>
      <w:r w:rsidRPr="00633D98">
        <w:rPr>
          <w:rFonts w:ascii="宋体" w:eastAsia="宋体" w:hAnsi="宋体" w:cs="宋体" w:hint="eastAsia"/>
          <w:b/>
          <w:bCs/>
          <w:sz w:val="32"/>
          <w:szCs w:val="32"/>
        </w:rPr>
        <w:t>育</w:t>
      </w:r>
      <w:r w:rsidRPr="00633D98">
        <w:rPr>
          <w:rFonts w:ascii="宋体" w:eastAsia="宋体" w:hAnsi="宋体" w:cs="宋体"/>
          <w:b/>
          <w:bCs/>
          <w:sz w:val="32"/>
          <w:szCs w:val="32"/>
        </w:rPr>
        <w:t xml:space="preserve"> </w:t>
      </w:r>
      <w:r w:rsidRPr="00633D98">
        <w:rPr>
          <w:rFonts w:ascii="宋体" w:eastAsia="宋体" w:hAnsi="宋体" w:cs="宋体" w:hint="eastAsia"/>
          <w:b/>
          <w:bCs/>
          <w:sz w:val="32"/>
          <w:szCs w:val="32"/>
        </w:rPr>
        <w:t>委</w:t>
      </w:r>
      <w:r w:rsidRPr="00633D98">
        <w:rPr>
          <w:rFonts w:ascii="宋体" w:eastAsia="宋体" w:hAnsi="宋体" w:cs="宋体"/>
          <w:b/>
          <w:bCs/>
          <w:sz w:val="32"/>
          <w:szCs w:val="32"/>
        </w:rPr>
        <w:t xml:space="preserve"> </w:t>
      </w:r>
      <w:r w:rsidRPr="00633D98">
        <w:rPr>
          <w:rFonts w:ascii="宋体" w:eastAsia="宋体" w:hAnsi="宋体" w:cs="宋体" w:hint="eastAsia"/>
          <w:b/>
          <w:bCs/>
          <w:sz w:val="32"/>
          <w:szCs w:val="32"/>
        </w:rPr>
        <w:t>员</w:t>
      </w:r>
      <w:r w:rsidRPr="00633D98">
        <w:rPr>
          <w:rFonts w:ascii="宋体" w:eastAsia="宋体" w:hAnsi="宋体" w:cs="宋体"/>
          <w:b/>
          <w:bCs/>
          <w:sz w:val="32"/>
          <w:szCs w:val="32"/>
        </w:rPr>
        <w:t xml:space="preserve"> </w:t>
      </w:r>
      <w:r w:rsidRPr="00633D98">
        <w:rPr>
          <w:rFonts w:ascii="宋体" w:eastAsia="宋体" w:hAnsi="宋体" w:cs="宋体" w:hint="eastAsia"/>
          <w:b/>
          <w:bCs/>
          <w:sz w:val="32"/>
          <w:szCs w:val="32"/>
        </w:rPr>
        <w:t>会</w:t>
      </w:r>
      <w:r w:rsidRPr="00633D98">
        <w:rPr>
          <w:rFonts w:ascii="宋体" w:eastAsia="宋体" w:hAnsi="宋体" w:cs="宋体"/>
          <w:b/>
          <w:bCs/>
          <w:sz w:val="32"/>
          <w:szCs w:val="32"/>
        </w:rPr>
        <w:t xml:space="preserve">  </w:t>
      </w:r>
    </w:p>
    <w:p w:rsidR="00633D98" w:rsidRPr="00633D98" w:rsidRDefault="00633D98" w:rsidP="00633D98">
      <w:pPr>
        <w:ind w:leftChars="47" w:left="99"/>
        <w:jc w:val="center"/>
        <w:rPr>
          <w:rFonts w:ascii="宋体" w:eastAsia="宋体" w:hAnsi="Times New Roman" w:cs="Times New Roman"/>
          <w:b/>
          <w:bCs/>
          <w:sz w:val="32"/>
          <w:szCs w:val="32"/>
        </w:rPr>
      </w:pPr>
      <w:r w:rsidRPr="00633D98">
        <w:rPr>
          <w:rFonts w:ascii="宋体" w:eastAsia="宋体" w:hAnsi="宋体" w:cs="宋体"/>
          <w:b/>
          <w:bCs/>
          <w:sz w:val="32"/>
          <w:szCs w:val="32"/>
        </w:rPr>
        <w:t>2014</w:t>
      </w:r>
      <w:r w:rsidRPr="00633D98">
        <w:rPr>
          <w:rFonts w:ascii="宋体" w:eastAsia="宋体" w:hAnsi="宋体" w:cs="宋体" w:hint="eastAsia"/>
          <w:b/>
          <w:bCs/>
          <w:sz w:val="32"/>
          <w:szCs w:val="32"/>
        </w:rPr>
        <w:t xml:space="preserve">年制 </w:t>
      </w:r>
    </w:p>
    <w:p w:rsidR="00633D98" w:rsidRPr="00633D98" w:rsidRDefault="00633D98" w:rsidP="00633D98">
      <w:pPr>
        <w:spacing w:line="460" w:lineRule="exact"/>
        <w:jc w:val="center"/>
        <w:rPr>
          <w:rFonts w:ascii="宋体" w:eastAsia="宋体" w:hAnsi="Times New Roman" w:cs="Times New Roman"/>
          <w:b/>
          <w:bCs/>
          <w:color w:val="000000"/>
          <w:sz w:val="44"/>
          <w:szCs w:val="44"/>
        </w:rPr>
      </w:pPr>
      <w:r w:rsidRPr="00633D98">
        <w:rPr>
          <w:rFonts w:ascii="宋体" w:eastAsia="宋体" w:hAnsi="宋体" w:cs="宋体"/>
          <w:b/>
          <w:bCs/>
          <w:color w:val="000000"/>
          <w:sz w:val="44"/>
          <w:szCs w:val="44"/>
        </w:rPr>
        <w:br w:type="page"/>
      </w:r>
      <w:r w:rsidRPr="00633D98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lastRenderedPageBreak/>
        <w:t>填</w:t>
      </w:r>
      <w:r w:rsidRPr="00633D98">
        <w:rPr>
          <w:rFonts w:ascii="宋体" w:eastAsia="宋体" w:hAnsi="宋体" w:cs="宋体"/>
          <w:b/>
          <w:bCs/>
          <w:color w:val="000000"/>
          <w:sz w:val="44"/>
          <w:szCs w:val="44"/>
        </w:rPr>
        <w:t xml:space="preserve"> </w:t>
      </w:r>
      <w:r w:rsidRPr="00633D98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写</w:t>
      </w:r>
      <w:r w:rsidRPr="00633D98">
        <w:rPr>
          <w:rFonts w:ascii="宋体" w:eastAsia="宋体" w:hAnsi="宋体" w:cs="宋体"/>
          <w:b/>
          <w:bCs/>
          <w:color w:val="000000"/>
          <w:sz w:val="44"/>
          <w:szCs w:val="44"/>
        </w:rPr>
        <w:t xml:space="preserve"> </w:t>
      </w:r>
      <w:r w:rsidRPr="00633D98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说</w:t>
      </w:r>
      <w:r w:rsidRPr="00633D98">
        <w:rPr>
          <w:rFonts w:ascii="宋体" w:eastAsia="宋体" w:hAnsi="宋体" w:cs="宋体"/>
          <w:b/>
          <w:bCs/>
          <w:color w:val="000000"/>
          <w:sz w:val="44"/>
          <w:szCs w:val="44"/>
        </w:rPr>
        <w:t xml:space="preserve"> </w:t>
      </w:r>
      <w:r w:rsidRPr="00633D98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明</w:t>
      </w:r>
    </w:p>
    <w:p w:rsidR="00633D98" w:rsidRPr="00633D98" w:rsidRDefault="00633D98" w:rsidP="00633D98">
      <w:pPr>
        <w:spacing w:line="460" w:lineRule="exact"/>
        <w:rPr>
          <w:rFonts w:ascii="宋体" w:eastAsia="宋体" w:hAnsi="Times New Roman" w:cs="Times New Roman"/>
          <w:color w:val="000000"/>
          <w:sz w:val="30"/>
          <w:szCs w:val="30"/>
        </w:rPr>
      </w:pPr>
    </w:p>
    <w:p w:rsidR="00633D98" w:rsidRPr="00633D98" w:rsidRDefault="00633D98" w:rsidP="00633D98">
      <w:pPr>
        <w:spacing w:line="460" w:lineRule="exact"/>
        <w:rPr>
          <w:rFonts w:ascii="宋体" w:eastAsia="宋体" w:hAnsi="Times New Roman" w:cs="Times New Roman"/>
          <w:color w:val="000000"/>
          <w:sz w:val="30"/>
          <w:szCs w:val="30"/>
        </w:rPr>
      </w:pPr>
    </w:p>
    <w:p w:rsidR="00633D98" w:rsidRPr="00633D98" w:rsidRDefault="00633D98" w:rsidP="00633D98">
      <w:pPr>
        <w:spacing w:line="620" w:lineRule="exact"/>
        <w:ind w:firstLineChars="200" w:firstLine="600"/>
        <w:rPr>
          <w:rFonts w:ascii="宋体" w:eastAsia="宋体" w:hAnsi="Times New Roman" w:cs="Times New Roman"/>
          <w:color w:val="000000"/>
          <w:sz w:val="30"/>
          <w:szCs w:val="30"/>
        </w:rPr>
      </w:pPr>
      <w:r w:rsidRPr="00633D98">
        <w:rPr>
          <w:rFonts w:ascii="宋体" w:eastAsia="宋体" w:hAnsi="宋体" w:cs="宋体"/>
          <w:color w:val="000000"/>
          <w:sz w:val="30"/>
          <w:szCs w:val="30"/>
        </w:rPr>
        <w:t>1.</w:t>
      </w:r>
      <w:r w:rsidRPr="00633D98">
        <w:rPr>
          <w:rFonts w:ascii="宋体" w:eastAsia="宋体" w:hAnsi="宋体" w:cs="宋体" w:hint="eastAsia"/>
          <w:color w:val="000000"/>
          <w:sz w:val="30"/>
          <w:szCs w:val="30"/>
        </w:rPr>
        <w:t>每个试点专业填写一份申请表。申请表的各项内容要实事求是，真实可靠。文字表达要明确、简洁。所在学校应严格审核，对所填内容的真实性负责。</w:t>
      </w:r>
    </w:p>
    <w:p w:rsidR="00633D98" w:rsidRPr="00633D98" w:rsidRDefault="00633D98" w:rsidP="00633D98">
      <w:pPr>
        <w:widowControl/>
        <w:spacing w:line="360" w:lineRule="auto"/>
        <w:ind w:firstLineChars="200" w:firstLine="600"/>
        <w:jc w:val="left"/>
        <w:rPr>
          <w:rFonts w:ascii="宋体" w:eastAsia="宋体" w:hAnsi="Times New Roman" w:cs="Times New Roman"/>
          <w:color w:val="000000"/>
          <w:kern w:val="0"/>
          <w:sz w:val="28"/>
          <w:szCs w:val="28"/>
        </w:rPr>
      </w:pPr>
      <w:r w:rsidRPr="00633D98">
        <w:rPr>
          <w:rFonts w:ascii="宋体" w:eastAsia="宋体" w:hAnsi="宋体" w:cs="宋体"/>
          <w:color w:val="000000"/>
          <w:sz w:val="30"/>
          <w:szCs w:val="30"/>
        </w:rPr>
        <w:t>2.</w:t>
      </w:r>
      <w:r w:rsidRPr="00633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申请表须由负责人签名，经学校审核、签署意见后，加盖公章申报。</w:t>
      </w:r>
    </w:p>
    <w:p w:rsidR="00633D98" w:rsidRPr="00633D98" w:rsidRDefault="00633D98" w:rsidP="00633D98">
      <w:pPr>
        <w:spacing w:line="620" w:lineRule="exact"/>
        <w:ind w:firstLineChars="200" w:firstLine="600"/>
        <w:rPr>
          <w:rFonts w:ascii="宋体" w:eastAsia="宋体" w:hAnsi="Times New Roman" w:cs="Times New Roman"/>
          <w:color w:val="000000"/>
          <w:sz w:val="30"/>
          <w:szCs w:val="30"/>
        </w:rPr>
      </w:pPr>
      <w:r w:rsidRPr="00633D98">
        <w:rPr>
          <w:rFonts w:ascii="宋体" w:eastAsia="宋体" w:hAnsi="宋体" w:cs="宋体"/>
          <w:color w:val="000000"/>
          <w:sz w:val="30"/>
          <w:szCs w:val="30"/>
        </w:rPr>
        <w:t>3.</w:t>
      </w:r>
      <w:r w:rsidRPr="00633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已有基础条件、建设内容、年度工作计划及预期成果等内容的填写，要简明、准确、扼要。</w:t>
      </w:r>
    </w:p>
    <w:p w:rsidR="00633D98" w:rsidRPr="00633D98" w:rsidRDefault="00633D98" w:rsidP="00633D98">
      <w:pPr>
        <w:spacing w:line="620" w:lineRule="exact"/>
        <w:ind w:firstLineChars="200" w:firstLine="600"/>
        <w:rPr>
          <w:rFonts w:ascii="宋体" w:eastAsia="宋体" w:hAnsi="Times New Roman" w:cs="Times New Roman"/>
          <w:color w:val="000000"/>
          <w:kern w:val="0"/>
          <w:sz w:val="28"/>
          <w:szCs w:val="28"/>
        </w:rPr>
      </w:pPr>
      <w:r w:rsidRPr="00633D98">
        <w:rPr>
          <w:rFonts w:ascii="宋体" w:eastAsia="宋体" w:hAnsi="宋体" w:cs="宋体"/>
          <w:color w:val="000000"/>
          <w:sz w:val="30"/>
          <w:szCs w:val="30"/>
        </w:rPr>
        <w:t>4.</w:t>
      </w:r>
      <w:r w:rsidRPr="00633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有关外文缩写，须注明完整词序和中文含义。</w:t>
      </w:r>
    </w:p>
    <w:p w:rsidR="00633D98" w:rsidRPr="00633D98" w:rsidRDefault="00633D98" w:rsidP="00633D98">
      <w:pPr>
        <w:spacing w:line="620" w:lineRule="exact"/>
        <w:ind w:firstLineChars="200" w:firstLine="560"/>
        <w:rPr>
          <w:rFonts w:ascii="宋体" w:eastAsia="宋体" w:hAnsi="Times New Roman" w:cs="Times New Roman"/>
          <w:color w:val="000000"/>
          <w:sz w:val="30"/>
          <w:szCs w:val="30"/>
        </w:rPr>
      </w:pPr>
      <w:r w:rsidRPr="00633D98">
        <w:rPr>
          <w:rFonts w:ascii="宋体" w:eastAsia="宋体" w:hAnsi="宋体" w:cs="宋体"/>
          <w:color w:val="000000"/>
          <w:kern w:val="0"/>
          <w:sz w:val="28"/>
          <w:szCs w:val="28"/>
        </w:rPr>
        <w:t>5.</w:t>
      </w:r>
      <w:r w:rsidRPr="00633D98">
        <w:rPr>
          <w:rFonts w:ascii="宋体" w:eastAsia="宋体" w:hAnsi="宋体" w:cs="宋体" w:hint="eastAsia"/>
          <w:color w:val="000000"/>
          <w:sz w:val="30"/>
          <w:szCs w:val="30"/>
        </w:rPr>
        <w:t>表中空格</w:t>
      </w:r>
      <w:proofErr w:type="gramStart"/>
      <w:r w:rsidRPr="00633D98">
        <w:rPr>
          <w:rFonts w:ascii="宋体" w:eastAsia="宋体" w:hAnsi="宋体" w:cs="宋体" w:hint="eastAsia"/>
          <w:color w:val="000000"/>
          <w:sz w:val="30"/>
          <w:szCs w:val="30"/>
        </w:rPr>
        <w:t>不够可</w:t>
      </w:r>
      <w:proofErr w:type="gramEnd"/>
      <w:r w:rsidRPr="00633D98">
        <w:rPr>
          <w:rFonts w:ascii="宋体" w:eastAsia="宋体" w:hAnsi="宋体" w:cs="宋体" w:hint="eastAsia"/>
          <w:color w:val="000000"/>
          <w:sz w:val="30"/>
          <w:szCs w:val="30"/>
        </w:rPr>
        <w:t>另附页，并标注页码。</w:t>
      </w:r>
    </w:p>
    <w:p w:rsidR="00633D98" w:rsidRPr="00633D98" w:rsidRDefault="00633D98" w:rsidP="00633D98">
      <w:pPr>
        <w:spacing w:line="560" w:lineRule="exact"/>
        <w:ind w:firstLineChars="200" w:firstLine="600"/>
        <w:rPr>
          <w:rFonts w:ascii="黑体" w:eastAsia="黑体" w:hAnsi="Times New Roman" w:cs="Times New Roman"/>
          <w:sz w:val="32"/>
          <w:szCs w:val="20"/>
        </w:rPr>
      </w:pPr>
      <w:r w:rsidRPr="00633D98">
        <w:rPr>
          <w:rFonts w:ascii="宋体" w:eastAsia="宋体" w:hAnsi="宋体" w:cs="宋体"/>
          <w:color w:val="000000"/>
          <w:sz w:val="30"/>
          <w:szCs w:val="30"/>
        </w:rPr>
        <w:t>6.</w:t>
      </w:r>
      <w:r w:rsidRPr="00633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本表须用</w:t>
      </w:r>
      <w:r w:rsidRPr="00633D98">
        <w:rPr>
          <w:rFonts w:ascii="宋体" w:eastAsia="宋体" w:hAnsi="宋体" w:cs="宋体"/>
          <w:color w:val="000000"/>
          <w:kern w:val="0"/>
          <w:sz w:val="28"/>
          <w:szCs w:val="28"/>
        </w:rPr>
        <w:t>A4</w:t>
      </w:r>
      <w:r w:rsidRPr="00633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纸，小四号字，双面打印，左侧装订成册。</w:t>
      </w:r>
    </w:p>
    <w:p w:rsidR="00633D98" w:rsidRPr="00633D98" w:rsidRDefault="00633D98" w:rsidP="00633D98">
      <w:pPr>
        <w:ind w:firstLineChars="50" w:firstLine="160"/>
        <w:rPr>
          <w:rFonts w:ascii="宋体" w:eastAsia="宋体" w:hAnsi="Times New Roman" w:cs="Times New Roman"/>
          <w:b/>
          <w:bCs/>
          <w:szCs w:val="20"/>
        </w:rPr>
      </w:pPr>
      <w:r w:rsidRPr="00633D98">
        <w:rPr>
          <w:rFonts w:ascii="黑体" w:eastAsia="黑体" w:hAnsi="Times New Roman" w:cs="Times New Roman"/>
          <w:sz w:val="32"/>
          <w:szCs w:val="20"/>
        </w:rPr>
        <w:br w:type="page"/>
      </w:r>
      <w:r w:rsidRPr="00633D98"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一、试点专业简况</w:t>
      </w:r>
    </w:p>
    <w:tbl>
      <w:tblPr>
        <w:tblW w:w="8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715"/>
        <w:gridCol w:w="1575"/>
        <w:gridCol w:w="1270"/>
        <w:gridCol w:w="1350"/>
      </w:tblGrid>
      <w:tr w:rsidR="00633D98" w:rsidRPr="00633D98" w:rsidTr="006B3678">
        <w:trPr>
          <w:cantSplit/>
          <w:trHeight w:hRule="exact" w:val="680"/>
          <w:jc w:val="center"/>
        </w:trPr>
        <w:tc>
          <w:tcPr>
            <w:tcW w:w="2376" w:type="dxa"/>
            <w:vAlign w:val="center"/>
          </w:tcPr>
          <w:p w:rsidR="00633D98" w:rsidRPr="00633D98" w:rsidRDefault="00633D98" w:rsidP="00633D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33D98">
              <w:rPr>
                <w:rFonts w:ascii="仿宋" w:eastAsia="仿宋" w:hAnsi="仿宋" w:cs="仿宋" w:hint="eastAsia"/>
                <w:sz w:val="24"/>
                <w:szCs w:val="24"/>
              </w:rPr>
              <w:t>专业名称</w:t>
            </w:r>
          </w:p>
        </w:tc>
        <w:tc>
          <w:tcPr>
            <w:tcW w:w="1715" w:type="dxa"/>
            <w:vAlign w:val="center"/>
          </w:tcPr>
          <w:p w:rsidR="00633D98" w:rsidRPr="00633D98" w:rsidRDefault="00633D98" w:rsidP="00633D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633D98" w:rsidRPr="00633D98" w:rsidRDefault="00633D98" w:rsidP="00633D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33D98">
              <w:rPr>
                <w:rFonts w:ascii="仿宋" w:eastAsia="仿宋" w:hAnsi="仿宋" w:cs="仿宋" w:hint="eastAsia"/>
                <w:sz w:val="24"/>
                <w:szCs w:val="24"/>
              </w:rPr>
              <w:t>专业代码</w:t>
            </w:r>
          </w:p>
        </w:tc>
        <w:tc>
          <w:tcPr>
            <w:tcW w:w="1350" w:type="dxa"/>
            <w:vAlign w:val="center"/>
          </w:tcPr>
          <w:p w:rsidR="00633D98" w:rsidRPr="00633D98" w:rsidRDefault="00633D98" w:rsidP="00633D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33D98" w:rsidRPr="00633D98" w:rsidTr="006B3678">
        <w:trPr>
          <w:cantSplit/>
          <w:trHeight w:hRule="exact" w:val="680"/>
          <w:jc w:val="center"/>
        </w:trPr>
        <w:tc>
          <w:tcPr>
            <w:tcW w:w="2376" w:type="dxa"/>
            <w:vAlign w:val="center"/>
          </w:tcPr>
          <w:p w:rsidR="00633D98" w:rsidRPr="00633D98" w:rsidRDefault="00633D98" w:rsidP="00633D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33D98">
              <w:rPr>
                <w:rFonts w:ascii="仿宋" w:eastAsia="仿宋" w:hAnsi="仿宋" w:cs="仿宋" w:hint="eastAsia"/>
                <w:sz w:val="24"/>
                <w:szCs w:val="24"/>
              </w:rPr>
              <w:t>所在院系</w:t>
            </w:r>
          </w:p>
        </w:tc>
        <w:tc>
          <w:tcPr>
            <w:tcW w:w="1715" w:type="dxa"/>
            <w:vAlign w:val="center"/>
          </w:tcPr>
          <w:p w:rsidR="00633D98" w:rsidRPr="00633D98" w:rsidRDefault="00633D98" w:rsidP="00633D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633D98" w:rsidRPr="00633D98" w:rsidRDefault="00633D98" w:rsidP="00633D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33D98">
              <w:rPr>
                <w:rFonts w:ascii="仿宋" w:eastAsia="仿宋" w:hAnsi="仿宋" w:cs="仿宋" w:hint="eastAsia"/>
                <w:sz w:val="24"/>
                <w:szCs w:val="24"/>
              </w:rPr>
              <w:t>授予学位门类</w:t>
            </w:r>
          </w:p>
        </w:tc>
        <w:tc>
          <w:tcPr>
            <w:tcW w:w="1350" w:type="dxa"/>
            <w:vAlign w:val="center"/>
          </w:tcPr>
          <w:p w:rsidR="00633D98" w:rsidRPr="00633D98" w:rsidRDefault="00633D98" w:rsidP="00633D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33D98" w:rsidRPr="00633D98" w:rsidTr="006B3678">
        <w:trPr>
          <w:cantSplit/>
          <w:trHeight w:val="563"/>
          <w:jc w:val="center"/>
        </w:trPr>
        <w:tc>
          <w:tcPr>
            <w:tcW w:w="2376" w:type="dxa"/>
            <w:vAlign w:val="center"/>
          </w:tcPr>
          <w:p w:rsidR="00633D98" w:rsidRPr="00633D98" w:rsidRDefault="00633D98" w:rsidP="00633D98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33D98">
              <w:rPr>
                <w:rFonts w:ascii="仿宋" w:eastAsia="仿宋" w:hAnsi="仿宋" w:cs="仿宋" w:hint="eastAsia"/>
                <w:sz w:val="24"/>
                <w:szCs w:val="24"/>
              </w:rPr>
              <w:t>修业年限</w:t>
            </w:r>
          </w:p>
        </w:tc>
        <w:tc>
          <w:tcPr>
            <w:tcW w:w="1715" w:type="dxa"/>
            <w:vAlign w:val="center"/>
          </w:tcPr>
          <w:p w:rsidR="00633D98" w:rsidRPr="00633D98" w:rsidRDefault="00633D98" w:rsidP="00633D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633D98" w:rsidRPr="00633D98" w:rsidRDefault="00633D98" w:rsidP="00633D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33D98">
              <w:rPr>
                <w:rFonts w:ascii="仿宋" w:eastAsia="仿宋" w:hAnsi="仿宋" w:cs="仿宋" w:hint="eastAsia"/>
                <w:sz w:val="24"/>
                <w:szCs w:val="24"/>
              </w:rPr>
              <w:t>专职专任教师数</w:t>
            </w:r>
          </w:p>
        </w:tc>
        <w:tc>
          <w:tcPr>
            <w:tcW w:w="1350" w:type="dxa"/>
            <w:vAlign w:val="center"/>
          </w:tcPr>
          <w:p w:rsidR="00633D98" w:rsidRPr="00633D98" w:rsidRDefault="00633D98" w:rsidP="00633D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33D98" w:rsidRPr="00633D98" w:rsidTr="006B3678">
        <w:trPr>
          <w:cantSplit/>
          <w:trHeight w:val="563"/>
          <w:jc w:val="center"/>
        </w:trPr>
        <w:tc>
          <w:tcPr>
            <w:tcW w:w="2376" w:type="dxa"/>
            <w:vAlign w:val="center"/>
          </w:tcPr>
          <w:p w:rsidR="00633D98" w:rsidRPr="00633D98" w:rsidRDefault="00633D98" w:rsidP="00633D98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33D98">
              <w:rPr>
                <w:rFonts w:ascii="仿宋" w:eastAsia="仿宋" w:hAnsi="仿宋" w:cs="仿宋" w:hint="eastAsia"/>
                <w:sz w:val="24"/>
                <w:szCs w:val="24"/>
              </w:rPr>
              <w:t>专业在校生人数</w:t>
            </w:r>
          </w:p>
        </w:tc>
        <w:tc>
          <w:tcPr>
            <w:tcW w:w="1715" w:type="dxa"/>
            <w:vAlign w:val="center"/>
          </w:tcPr>
          <w:p w:rsidR="00633D98" w:rsidRPr="00633D98" w:rsidRDefault="00633D98" w:rsidP="00633D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633D98" w:rsidRPr="00633D98" w:rsidRDefault="00633D98" w:rsidP="00633D98">
            <w:pPr>
              <w:spacing w:line="240" w:lineRule="atLeast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633D98">
              <w:rPr>
                <w:rFonts w:ascii="仿宋" w:eastAsia="仿宋" w:hAnsi="仿宋" w:cs="仿宋" w:hint="eastAsia"/>
                <w:sz w:val="24"/>
                <w:szCs w:val="24"/>
              </w:rPr>
              <w:t>其中，中高职生源人数</w:t>
            </w:r>
          </w:p>
        </w:tc>
        <w:tc>
          <w:tcPr>
            <w:tcW w:w="1350" w:type="dxa"/>
            <w:vAlign w:val="center"/>
          </w:tcPr>
          <w:p w:rsidR="00633D98" w:rsidRPr="00633D98" w:rsidRDefault="00633D98" w:rsidP="00633D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33D98" w:rsidRPr="00633D98" w:rsidTr="006B3678">
        <w:trPr>
          <w:cantSplit/>
          <w:trHeight w:hRule="exact" w:val="562"/>
          <w:jc w:val="center"/>
        </w:trPr>
        <w:tc>
          <w:tcPr>
            <w:tcW w:w="2376" w:type="dxa"/>
            <w:vAlign w:val="center"/>
          </w:tcPr>
          <w:p w:rsidR="00633D98" w:rsidRPr="00633D98" w:rsidRDefault="00633D98" w:rsidP="00633D98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33D98">
              <w:rPr>
                <w:rFonts w:ascii="仿宋" w:eastAsia="仿宋" w:hAnsi="仿宋" w:cs="仿宋" w:hint="eastAsia"/>
                <w:sz w:val="24"/>
                <w:szCs w:val="24"/>
              </w:rPr>
              <w:t>近三年毕业生签约率</w:t>
            </w:r>
          </w:p>
        </w:tc>
        <w:tc>
          <w:tcPr>
            <w:tcW w:w="1715" w:type="dxa"/>
            <w:vAlign w:val="center"/>
          </w:tcPr>
          <w:p w:rsidR="00633D98" w:rsidRPr="00633D98" w:rsidRDefault="00633D98" w:rsidP="00633D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633D98" w:rsidRPr="00633D98" w:rsidRDefault="00633D98" w:rsidP="00633D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33D98">
              <w:rPr>
                <w:rFonts w:ascii="仿宋" w:eastAsia="仿宋" w:hAnsi="仿宋" w:cs="仿宋" w:hint="eastAsia"/>
                <w:sz w:val="24"/>
                <w:szCs w:val="24"/>
              </w:rPr>
              <w:t>其中，中高职生源签约率</w:t>
            </w:r>
          </w:p>
        </w:tc>
        <w:tc>
          <w:tcPr>
            <w:tcW w:w="1350" w:type="dxa"/>
            <w:vAlign w:val="center"/>
          </w:tcPr>
          <w:p w:rsidR="00633D98" w:rsidRPr="00633D98" w:rsidRDefault="00633D98" w:rsidP="00633D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33D98" w:rsidRPr="00633D98" w:rsidTr="006B3678">
        <w:trPr>
          <w:cantSplit/>
          <w:trHeight w:hRule="exact" w:val="680"/>
          <w:jc w:val="center"/>
        </w:trPr>
        <w:tc>
          <w:tcPr>
            <w:tcW w:w="8286" w:type="dxa"/>
            <w:gridSpan w:val="5"/>
            <w:vAlign w:val="center"/>
          </w:tcPr>
          <w:p w:rsidR="00633D98" w:rsidRPr="00633D98" w:rsidRDefault="00633D98" w:rsidP="00633D98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633D9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专业负责人基本情况</w:t>
            </w:r>
          </w:p>
        </w:tc>
      </w:tr>
      <w:tr w:rsidR="00633D98" w:rsidRPr="00633D98" w:rsidTr="006B3678">
        <w:trPr>
          <w:cantSplit/>
          <w:trHeight w:hRule="exact" w:val="680"/>
          <w:jc w:val="center"/>
        </w:trPr>
        <w:tc>
          <w:tcPr>
            <w:tcW w:w="2376" w:type="dxa"/>
            <w:vAlign w:val="center"/>
          </w:tcPr>
          <w:p w:rsidR="00633D98" w:rsidRPr="00633D98" w:rsidRDefault="00633D98" w:rsidP="00633D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33D98">
              <w:rPr>
                <w:rFonts w:ascii="仿宋" w:eastAsia="仿宋" w:hAnsi="仿宋" w:cs="仿宋" w:hint="eastAsia"/>
                <w:sz w:val="24"/>
                <w:szCs w:val="24"/>
              </w:rPr>
              <w:t>姓</w:t>
            </w:r>
            <w:r w:rsidRPr="00633D98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633D98"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1715" w:type="dxa"/>
            <w:vAlign w:val="center"/>
          </w:tcPr>
          <w:p w:rsidR="00633D98" w:rsidRPr="00633D98" w:rsidRDefault="00633D98" w:rsidP="00633D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633D98" w:rsidRPr="00633D98" w:rsidRDefault="00633D98" w:rsidP="00633D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33D98">
              <w:rPr>
                <w:rFonts w:ascii="仿宋" w:eastAsia="仿宋" w:hAnsi="仿宋" w:cs="仿宋" w:hint="eastAsia"/>
                <w:sz w:val="24"/>
                <w:szCs w:val="24"/>
              </w:rPr>
              <w:t>性</w:t>
            </w:r>
            <w:r w:rsidRPr="00633D98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633D98">
              <w:rPr>
                <w:rFonts w:ascii="仿宋" w:eastAsia="仿宋" w:hAnsi="仿宋" w:cs="仿宋" w:hint="eastAsia"/>
                <w:sz w:val="24"/>
                <w:szCs w:val="24"/>
              </w:rPr>
              <w:t>别</w:t>
            </w:r>
          </w:p>
        </w:tc>
        <w:tc>
          <w:tcPr>
            <w:tcW w:w="2620" w:type="dxa"/>
            <w:gridSpan w:val="2"/>
            <w:vAlign w:val="center"/>
          </w:tcPr>
          <w:p w:rsidR="00633D98" w:rsidRPr="00633D98" w:rsidRDefault="00633D98" w:rsidP="00633D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33D98" w:rsidRPr="00633D98" w:rsidTr="006B3678">
        <w:trPr>
          <w:cantSplit/>
          <w:trHeight w:hRule="exact" w:val="680"/>
          <w:jc w:val="center"/>
        </w:trPr>
        <w:tc>
          <w:tcPr>
            <w:tcW w:w="2376" w:type="dxa"/>
            <w:vAlign w:val="center"/>
          </w:tcPr>
          <w:p w:rsidR="00633D98" w:rsidRPr="00633D98" w:rsidRDefault="00633D98" w:rsidP="00633D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33D98">
              <w:rPr>
                <w:rFonts w:ascii="仿宋" w:eastAsia="仿宋" w:hAnsi="仿宋" w:cs="仿宋" w:hint="eastAsia"/>
                <w:sz w:val="24"/>
                <w:szCs w:val="24"/>
              </w:rPr>
              <w:t>学</w:t>
            </w:r>
            <w:r w:rsidRPr="00633D98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633D98">
              <w:rPr>
                <w:rFonts w:ascii="仿宋" w:eastAsia="仿宋" w:hAnsi="仿宋" w:cs="仿宋" w:hint="eastAsia"/>
                <w:sz w:val="24"/>
                <w:szCs w:val="24"/>
              </w:rPr>
              <w:t>位</w:t>
            </w:r>
          </w:p>
        </w:tc>
        <w:tc>
          <w:tcPr>
            <w:tcW w:w="1715" w:type="dxa"/>
            <w:vAlign w:val="center"/>
          </w:tcPr>
          <w:p w:rsidR="00633D98" w:rsidRPr="00633D98" w:rsidRDefault="00633D98" w:rsidP="00633D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633D98" w:rsidRPr="00633D98" w:rsidRDefault="00633D98" w:rsidP="00633D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33D98">
              <w:rPr>
                <w:rFonts w:ascii="仿宋" w:eastAsia="仿宋" w:hAnsi="仿宋" w:cs="仿宋" w:hint="eastAsia"/>
                <w:sz w:val="24"/>
                <w:szCs w:val="24"/>
              </w:rPr>
              <w:t>学</w:t>
            </w:r>
            <w:r w:rsidRPr="00633D98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633D98">
              <w:rPr>
                <w:rFonts w:ascii="仿宋" w:eastAsia="仿宋" w:hAnsi="仿宋" w:cs="仿宋" w:hint="eastAsia"/>
                <w:sz w:val="24"/>
                <w:szCs w:val="24"/>
              </w:rPr>
              <w:t>历</w:t>
            </w:r>
          </w:p>
        </w:tc>
        <w:tc>
          <w:tcPr>
            <w:tcW w:w="2620" w:type="dxa"/>
            <w:gridSpan w:val="2"/>
            <w:vAlign w:val="center"/>
          </w:tcPr>
          <w:p w:rsidR="00633D98" w:rsidRPr="00633D98" w:rsidRDefault="00633D98" w:rsidP="00633D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33D98" w:rsidRPr="00633D98" w:rsidTr="006B3678">
        <w:trPr>
          <w:cantSplit/>
          <w:trHeight w:hRule="exact" w:val="680"/>
          <w:jc w:val="center"/>
        </w:trPr>
        <w:tc>
          <w:tcPr>
            <w:tcW w:w="2376" w:type="dxa"/>
            <w:vAlign w:val="center"/>
          </w:tcPr>
          <w:p w:rsidR="00633D98" w:rsidRPr="00633D98" w:rsidRDefault="00633D98" w:rsidP="00633D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33D98">
              <w:rPr>
                <w:rFonts w:ascii="仿宋" w:eastAsia="仿宋" w:hAnsi="仿宋" w:cs="仿宋" w:hint="eastAsia"/>
                <w:sz w:val="24"/>
                <w:szCs w:val="24"/>
              </w:rPr>
              <w:t>专</w:t>
            </w:r>
            <w:r w:rsidRPr="00633D98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633D98">
              <w:rPr>
                <w:rFonts w:ascii="仿宋" w:eastAsia="仿宋" w:hAnsi="仿宋" w:cs="仿宋" w:hint="eastAsia"/>
                <w:sz w:val="24"/>
                <w:szCs w:val="24"/>
              </w:rPr>
              <w:t>业</w:t>
            </w:r>
          </w:p>
        </w:tc>
        <w:tc>
          <w:tcPr>
            <w:tcW w:w="1715" w:type="dxa"/>
            <w:vAlign w:val="center"/>
          </w:tcPr>
          <w:p w:rsidR="00633D98" w:rsidRPr="00633D98" w:rsidRDefault="00633D98" w:rsidP="00633D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633D98" w:rsidRPr="00633D98" w:rsidRDefault="00633D98" w:rsidP="00633D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33D98">
              <w:rPr>
                <w:rFonts w:ascii="仿宋" w:eastAsia="仿宋" w:hAnsi="仿宋" w:cs="仿宋" w:hint="eastAsia"/>
                <w:sz w:val="24"/>
                <w:szCs w:val="24"/>
              </w:rPr>
              <w:t>职</w:t>
            </w:r>
            <w:r w:rsidRPr="00633D98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633D98">
              <w:rPr>
                <w:rFonts w:ascii="仿宋" w:eastAsia="仿宋" w:hAnsi="仿宋" w:cs="仿宋" w:hint="eastAsia"/>
                <w:sz w:val="24"/>
                <w:szCs w:val="24"/>
              </w:rPr>
              <w:t>称</w:t>
            </w:r>
          </w:p>
        </w:tc>
        <w:tc>
          <w:tcPr>
            <w:tcW w:w="2620" w:type="dxa"/>
            <w:gridSpan w:val="2"/>
            <w:vAlign w:val="center"/>
          </w:tcPr>
          <w:p w:rsidR="00633D98" w:rsidRPr="00633D98" w:rsidRDefault="00633D98" w:rsidP="00633D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33D98" w:rsidRPr="00633D98" w:rsidTr="006B3678">
        <w:trPr>
          <w:cantSplit/>
          <w:trHeight w:hRule="exact" w:val="680"/>
          <w:jc w:val="center"/>
        </w:trPr>
        <w:tc>
          <w:tcPr>
            <w:tcW w:w="2376" w:type="dxa"/>
            <w:vAlign w:val="center"/>
          </w:tcPr>
          <w:p w:rsidR="00633D98" w:rsidRPr="00633D98" w:rsidRDefault="00633D98" w:rsidP="00633D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33D98">
              <w:rPr>
                <w:rFonts w:ascii="仿宋" w:eastAsia="仿宋" w:hAnsi="仿宋" w:cs="仿宋" w:hint="eastAsia"/>
                <w:w w:val="90"/>
                <w:sz w:val="24"/>
                <w:szCs w:val="24"/>
              </w:rPr>
              <w:t>电</w:t>
            </w:r>
            <w:r w:rsidRPr="00633D98">
              <w:rPr>
                <w:rFonts w:ascii="仿宋" w:eastAsia="仿宋" w:hAnsi="仿宋" w:cs="仿宋"/>
                <w:w w:val="90"/>
                <w:sz w:val="24"/>
                <w:szCs w:val="24"/>
              </w:rPr>
              <w:t xml:space="preserve">    </w:t>
            </w:r>
            <w:r w:rsidRPr="00633D98">
              <w:rPr>
                <w:rFonts w:ascii="仿宋" w:eastAsia="仿宋" w:hAnsi="仿宋" w:cs="仿宋" w:hint="eastAsia"/>
                <w:w w:val="90"/>
                <w:sz w:val="24"/>
                <w:szCs w:val="24"/>
              </w:rPr>
              <w:t>话</w:t>
            </w:r>
          </w:p>
        </w:tc>
        <w:tc>
          <w:tcPr>
            <w:tcW w:w="5910" w:type="dxa"/>
            <w:gridSpan w:val="4"/>
            <w:vAlign w:val="center"/>
          </w:tcPr>
          <w:p w:rsidR="00633D98" w:rsidRPr="00633D98" w:rsidRDefault="00633D98" w:rsidP="00633D98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633D98">
              <w:rPr>
                <w:rFonts w:ascii="仿宋" w:eastAsia="仿宋" w:hAnsi="仿宋" w:cs="仿宋" w:hint="eastAsia"/>
                <w:sz w:val="24"/>
                <w:szCs w:val="24"/>
              </w:rPr>
              <w:t>办公：</w:t>
            </w:r>
            <w:r w:rsidRPr="00633D98">
              <w:rPr>
                <w:rFonts w:ascii="仿宋" w:eastAsia="仿宋" w:hAnsi="仿宋" w:cs="仿宋"/>
                <w:sz w:val="24"/>
                <w:szCs w:val="24"/>
              </w:rPr>
              <w:t xml:space="preserve">                   </w:t>
            </w:r>
            <w:r w:rsidRPr="00633D98">
              <w:rPr>
                <w:rFonts w:ascii="仿宋" w:eastAsia="仿宋" w:hAnsi="仿宋" w:cs="仿宋" w:hint="eastAsia"/>
                <w:sz w:val="24"/>
                <w:szCs w:val="24"/>
              </w:rPr>
              <w:t>手机：</w:t>
            </w:r>
          </w:p>
        </w:tc>
      </w:tr>
      <w:tr w:rsidR="00633D98" w:rsidRPr="00633D98" w:rsidTr="006B3678">
        <w:trPr>
          <w:cantSplit/>
          <w:trHeight w:hRule="exact" w:val="680"/>
          <w:jc w:val="center"/>
        </w:trPr>
        <w:tc>
          <w:tcPr>
            <w:tcW w:w="2376" w:type="dxa"/>
            <w:vAlign w:val="center"/>
          </w:tcPr>
          <w:p w:rsidR="00633D98" w:rsidRPr="00633D98" w:rsidRDefault="00633D98" w:rsidP="00633D98">
            <w:pPr>
              <w:jc w:val="center"/>
              <w:rPr>
                <w:rFonts w:ascii="仿宋" w:eastAsia="仿宋" w:hAnsi="仿宋" w:cs="Times New Roman"/>
                <w:w w:val="90"/>
                <w:sz w:val="24"/>
                <w:szCs w:val="24"/>
              </w:rPr>
            </w:pPr>
            <w:r w:rsidRPr="00633D98">
              <w:rPr>
                <w:rFonts w:ascii="仿宋" w:eastAsia="仿宋" w:hAnsi="仿宋" w:cs="仿宋" w:hint="eastAsia"/>
                <w:sz w:val="24"/>
                <w:szCs w:val="24"/>
              </w:rPr>
              <w:t>电子信箱</w:t>
            </w:r>
          </w:p>
        </w:tc>
        <w:tc>
          <w:tcPr>
            <w:tcW w:w="5910" w:type="dxa"/>
            <w:gridSpan w:val="4"/>
            <w:vAlign w:val="center"/>
          </w:tcPr>
          <w:p w:rsidR="00633D98" w:rsidRPr="00633D98" w:rsidRDefault="00633D98" w:rsidP="00633D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633D98" w:rsidRPr="00633D98" w:rsidRDefault="00633D98" w:rsidP="00633D98">
      <w:pPr>
        <w:ind w:firstLineChars="50" w:firstLine="141"/>
        <w:rPr>
          <w:rFonts w:ascii="宋体" w:eastAsia="宋体" w:hAnsi="Times New Roman" w:cs="Times New Roman"/>
          <w:b/>
          <w:bCs/>
          <w:sz w:val="28"/>
          <w:szCs w:val="28"/>
        </w:rPr>
      </w:pPr>
      <w:r w:rsidRPr="00633D98">
        <w:rPr>
          <w:rFonts w:ascii="宋体" w:eastAsia="宋体" w:hAnsi="宋体" w:cs="宋体" w:hint="eastAsia"/>
          <w:b/>
          <w:bCs/>
          <w:sz w:val="28"/>
          <w:szCs w:val="28"/>
        </w:rPr>
        <w:t>二、试点专业建设领导小组成员及职责分工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"/>
        <w:gridCol w:w="2286"/>
        <w:gridCol w:w="3260"/>
        <w:gridCol w:w="1899"/>
      </w:tblGrid>
      <w:tr w:rsidR="00633D98" w:rsidRPr="00633D98" w:rsidTr="006B3678">
        <w:trPr>
          <w:trHeight w:val="60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98" w:rsidRPr="00633D98" w:rsidRDefault="00633D98" w:rsidP="00633D98">
            <w:pPr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33D98">
              <w:rPr>
                <w:rFonts w:ascii="仿宋" w:eastAsia="仿宋" w:hAnsi="仿宋" w:cs="仿宋" w:hint="eastAsia"/>
                <w:sz w:val="24"/>
                <w:szCs w:val="24"/>
              </w:rPr>
              <w:t>姓</w:t>
            </w:r>
            <w:r w:rsidRPr="00633D98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633D98"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98" w:rsidRPr="00633D98" w:rsidRDefault="00633D98" w:rsidP="00633D98">
            <w:pPr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33D98">
              <w:rPr>
                <w:rFonts w:ascii="仿宋" w:eastAsia="仿宋" w:hAnsi="仿宋" w:cs="仿宋" w:hint="eastAsia"/>
                <w:sz w:val="24"/>
                <w:szCs w:val="24"/>
              </w:rPr>
              <w:t>领导小组职务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98" w:rsidRPr="00633D98" w:rsidRDefault="00633D98" w:rsidP="00633D98">
            <w:pPr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33D98">
              <w:rPr>
                <w:rFonts w:ascii="仿宋" w:eastAsia="仿宋" w:hAnsi="仿宋" w:cs="仿宋" w:hint="eastAsia"/>
                <w:sz w:val="24"/>
                <w:szCs w:val="24"/>
              </w:rPr>
              <w:t>工作单位及职务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98" w:rsidRPr="00633D98" w:rsidRDefault="00633D98" w:rsidP="00633D98">
            <w:pPr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33D98"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  <w:r w:rsidRPr="00633D98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633D98">
              <w:rPr>
                <w:rFonts w:ascii="仿宋" w:eastAsia="仿宋" w:hAnsi="仿宋" w:cs="仿宋" w:hint="eastAsia"/>
                <w:sz w:val="24"/>
                <w:szCs w:val="24"/>
              </w:rPr>
              <w:t>工</w:t>
            </w:r>
          </w:p>
        </w:tc>
      </w:tr>
      <w:tr w:rsidR="00633D98" w:rsidRPr="00633D98" w:rsidTr="006B3678">
        <w:trPr>
          <w:trHeight w:hRule="exact" w:val="56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98" w:rsidRPr="00633D98" w:rsidRDefault="00633D98" w:rsidP="00633D98">
            <w:pPr>
              <w:widowControl/>
              <w:spacing w:line="360" w:lineRule="exact"/>
              <w:ind w:firstLineChars="50" w:firstLine="105"/>
              <w:jc w:val="center"/>
              <w:rPr>
                <w:rFonts w:ascii="仿宋" w:eastAsia="仿宋" w:hAnsi="仿宋" w:cs="Times New Roman"/>
                <w:color w:val="000000"/>
                <w:kern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98" w:rsidRPr="00633D98" w:rsidRDefault="00633D98" w:rsidP="00633D98">
            <w:pPr>
              <w:widowControl/>
              <w:spacing w:line="360" w:lineRule="exact"/>
              <w:ind w:firstLineChars="50" w:firstLine="105"/>
              <w:jc w:val="center"/>
              <w:rPr>
                <w:rFonts w:ascii="仿宋" w:eastAsia="仿宋" w:hAnsi="仿宋" w:cs="Times New Roman"/>
                <w:color w:val="000000"/>
                <w:kern w:val="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98" w:rsidRPr="00633D98" w:rsidRDefault="00633D98" w:rsidP="00633D98">
            <w:pPr>
              <w:widowControl/>
              <w:spacing w:line="360" w:lineRule="exact"/>
              <w:ind w:firstLineChars="50" w:firstLine="105"/>
              <w:jc w:val="center"/>
              <w:rPr>
                <w:rFonts w:ascii="仿宋" w:eastAsia="仿宋" w:hAnsi="仿宋" w:cs="Times New Roman"/>
                <w:color w:val="000000"/>
                <w:kern w:val="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98" w:rsidRPr="00633D98" w:rsidRDefault="00633D98" w:rsidP="00633D98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0"/>
              </w:rPr>
            </w:pPr>
          </w:p>
        </w:tc>
      </w:tr>
      <w:tr w:rsidR="00633D98" w:rsidRPr="00633D98" w:rsidTr="006B3678">
        <w:trPr>
          <w:trHeight w:hRule="exact" w:val="56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98" w:rsidRPr="00633D98" w:rsidRDefault="00633D98" w:rsidP="00633D98">
            <w:pPr>
              <w:widowControl/>
              <w:spacing w:line="360" w:lineRule="exact"/>
              <w:ind w:firstLineChars="50" w:firstLine="105"/>
              <w:jc w:val="center"/>
              <w:rPr>
                <w:rFonts w:ascii="仿宋" w:eastAsia="仿宋" w:hAnsi="仿宋" w:cs="Times New Roman"/>
                <w:color w:val="000000"/>
                <w:kern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98" w:rsidRPr="00633D98" w:rsidRDefault="00633D98" w:rsidP="00633D98">
            <w:pPr>
              <w:widowControl/>
              <w:spacing w:line="360" w:lineRule="exact"/>
              <w:ind w:firstLineChars="50" w:firstLine="105"/>
              <w:jc w:val="center"/>
              <w:rPr>
                <w:rFonts w:ascii="仿宋" w:eastAsia="仿宋" w:hAnsi="仿宋" w:cs="Times New Roman"/>
                <w:color w:val="000000"/>
                <w:kern w:val="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98" w:rsidRPr="00633D98" w:rsidRDefault="00633D98" w:rsidP="00633D98">
            <w:pPr>
              <w:widowControl/>
              <w:spacing w:line="360" w:lineRule="exact"/>
              <w:ind w:firstLineChars="50" w:firstLine="105"/>
              <w:jc w:val="center"/>
              <w:rPr>
                <w:rFonts w:ascii="仿宋" w:eastAsia="仿宋" w:hAnsi="仿宋" w:cs="Times New Roman"/>
                <w:color w:val="000000"/>
                <w:kern w:val="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98" w:rsidRPr="00633D98" w:rsidRDefault="00633D98" w:rsidP="00633D98">
            <w:pPr>
              <w:widowControl/>
              <w:spacing w:line="360" w:lineRule="exact"/>
              <w:ind w:firstLineChars="50" w:firstLine="105"/>
              <w:jc w:val="center"/>
              <w:rPr>
                <w:rFonts w:ascii="仿宋" w:eastAsia="仿宋" w:hAnsi="仿宋" w:cs="Times New Roman"/>
                <w:color w:val="000000"/>
                <w:kern w:val="0"/>
                <w:szCs w:val="20"/>
              </w:rPr>
            </w:pPr>
          </w:p>
        </w:tc>
      </w:tr>
      <w:tr w:rsidR="00633D98" w:rsidRPr="00633D98" w:rsidTr="006B3678">
        <w:trPr>
          <w:trHeight w:hRule="exact" w:val="56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98" w:rsidRPr="00633D98" w:rsidRDefault="00633D98" w:rsidP="00633D98">
            <w:pPr>
              <w:widowControl/>
              <w:spacing w:line="360" w:lineRule="exact"/>
              <w:ind w:firstLineChars="50" w:firstLine="105"/>
              <w:jc w:val="center"/>
              <w:rPr>
                <w:rFonts w:ascii="仿宋" w:eastAsia="仿宋" w:hAnsi="仿宋" w:cs="Times New Roman"/>
                <w:color w:val="000000"/>
                <w:kern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98" w:rsidRPr="00633D98" w:rsidRDefault="00633D98" w:rsidP="00633D98">
            <w:pPr>
              <w:widowControl/>
              <w:spacing w:line="360" w:lineRule="exact"/>
              <w:ind w:firstLineChars="150" w:firstLine="315"/>
              <w:jc w:val="center"/>
              <w:rPr>
                <w:rFonts w:ascii="仿宋" w:eastAsia="仿宋" w:hAnsi="仿宋" w:cs="Times New Roman"/>
                <w:color w:val="000000"/>
                <w:kern w:val="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98" w:rsidRPr="00633D98" w:rsidRDefault="00633D98" w:rsidP="00633D98">
            <w:pPr>
              <w:widowControl/>
              <w:spacing w:line="360" w:lineRule="exact"/>
              <w:ind w:firstLineChars="150" w:firstLine="315"/>
              <w:jc w:val="center"/>
              <w:rPr>
                <w:rFonts w:ascii="仿宋" w:eastAsia="仿宋" w:hAnsi="仿宋" w:cs="Times New Roman"/>
                <w:color w:val="000000"/>
                <w:kern w:val="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98" w:rsidRPr="00633D98" w:rsidRDefault="00633D98" w:rsidP="00633D98">
            <w:pPr>
              <w:widowControl/>
              <w:spacing w:line="360" w:lineRule="exact"/>
              <w:ind w:firstLineChars="50" w:firstLine="105"/>
              <w:jc w:val="center"/>
              <w:rPr>
                <w:rFonts w:ascii="仿宋" w:eastAsia="仿宋" w:hAnsi="仿宋" w:cs="Times New Roman"/>
                <w:color w:val="000000"/>
                <w:kern w:val="0"/>
                <w:szCs w:val="20"/>
              </w:rPr>
            </w:pPr>
          </w:p>
        </w:tc>
      </w:tr>
      <w:tr w:rsidR="00633D98" w:rsidRPr="00633D98" w:rsidTr="006B3678">
        <w:trPr>
          <w:trHeight w:hRule="exact" w:val="56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98" w:rsidRPr="00633D98" w:rsidRDefault="00633D98" w:rsidP="00633D98">
            <w:pPr>
              <w:widowControl/>
              <w:spacing w:line="360" w:lineRule="exact"/>
              <w:ind w:firstLineChars="50" w:firstLine="105"/>
              <w:jc w:val="center"/>
              <w:rPr>
                <w:rFonts w:ascii="仿宋" w:eastAsia="仿宋" w:hAnsi="仿宋" w:cs="Times New Roman"/>
                <w:color w:val="000000"/>
                <w:kern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98" w:rsidRPr="00633D98" w:rsidRDefault="00633D98" w:rsidP="00633D98">
            <w:pPr>
              <w:widowControl/>
              <w:spacing w:line="360" w:lineRule="exact"/>
              <w:ind w:firstLineChars="50" w:firstLine="105"/>
              <w:jc w:val="center"/>
              <w:rPr>
                <w:rFonts w:ascii="仿宋" w:eastAsia="仿宋" w:hAnsi="仿宋" w:cs="Times New Roman"/>
                <w:color w:val="000000"/>
                <w:kern w:val="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98" w:rsidRPr="00633D98" w:rsidRDefault="00633D98" w:rsidP="00633D98">
            <w:pPr>
              <w:widowControl/>
              <w:spacing w:line="360" w:lineRule="exact"/>
              <w:ind w:firstLineChars="50" w:firstLine="105"/>
              <w:jc w:val="center"/>
              <w:rPr>
                <w:rFonts w:ascii="仿宋" w:eastAsia="仿宋" w:hAnsi="仿宋" w:cs="Times New Roman"/>
                <w:color w:val="000000"/>
                <w:kern w:val="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98" w:rsidRPr="00633D98" w:rsidRDefault="00633D98" w:rsidP="00633D98">
            <w:pPr>
              <w:spacing w:line="360" w:lineRule="exact"/>
              <w:ind w:firstLineChars="50" w:firstLine="105"/>
              <w:jc w:val="center"/>
              <w:rPr>
                <w:rFonts w:ascii="仿宋" w:eastAsia="仿宋" w:hAnsi="仿宋" w:cs="Times New Roman"/>
                <w:color w:val="000000"/>
                <w:kern w:val="0"/>
                <w:szCs w:val="20"/>
              </w:rPr>
            </w:pPr>
          </w:p>
        </w:tc>
      </w:tr>
      <w:tr w:rsidR="00633D98" w:rsidRPr="00633D98" w:rsidTr="006B3678">
        <w:trPr>
          <w:trHeight w:hRule="exact" w:val="56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98" w:rsidRPr="00633D98" w:rsidRDefault="00633D98" w:rsidP="00633D98">
            <w:pPr>
              <w:widowControl/>
              <w:spacing w:line="360" w:lineRule="exact"/>
              <w:ind w:firstLineChars="50" w:firstLine="105"/>
              <w:jc w:val="center"/>
              <w:rPr>
                <w:rFonts w:ascii="仿宋" w:eastAsia="仿宋" w:hAnsi="仿宋" w:cs="Times New Roman"/>
                <w:color w:val="000000"/>
                <w:kern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98" w:rsidRPr="00633D98" w:rsidRDefault="00633D98" w:rsidP="00633D98">
            <w:pPr>
              <w:widowControl/>
              <w:spacing w:line="360" w:lineRule="exact"/>
              <w:ind w:firstLineChars="50" w:firstLine="105"/>
              <w:jc w:val="center"/>
              <w:rPr>
                <w:rFonts w:ascii="仿宋" w:eastAsia="仿宋" w:hAnsi="仿宋" w:cs="Times New Roman"/>
                <w:color w:val="000000"/>
                <w:kern w:val="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98" w:rsidRPr="00633D98" w:rsidRDefault="00633D98" w:rsidP="00633D98">
            <w:pPr>
              <w:widowControl/>
              <w:spacing w:line="360" w:lineRule="exact"/>
              <w:ind w:firstLineChars="50" w:firstLine="105"/>
              <w:jc w:val="center"/>
              <w:rPr>
                <w:rFonts w:ascii="仿宋" w:eastAsia="仿宋" w:hAnsi="仿宋" w:cs="Times New Roman"/>
                <w:color w:val="000000"/>
                <w:kern w:val="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98" w:rsidRPr="00633D98" w:rsidRDefault="00633D98" w:rsidP="00633D98">
            <w:pPr>
              <w:widowControl/>
              <w:spacing w:line="360" w:lineRule="exact"/>
              <w:ind w:firstLineChars="50" w:firstLine="105"/>
              <w:jc w:val="center"/>
              <w:rPr>
                <w:rFonts w:ascii="仿宋" w:eastAsia="仿宋" w:hAnsi="仿宋" w:cs="Times New Roman"/>
                <w:color w:val="000000"/>
                <w:kern w:val="0"/>
                <w:szCs w:val="20"/>
              </w:rPr>
            </w:pPr>
          </w:p>
        </w:tc>
      </w:tr>
      <w:tr w:rsidR="00633D98" w:rsidRPr="00633D98" w:rsidTr="006B3678">
        <w:trPr>
          <w:trHeight w:hRule="exact" w:val="56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98" w:rsidRPr="00633D98" w:rsidRDefault="00633D98" w:rsidP="00633D98">
            <w:pPr>
              <w:widowControl/>
              <w:spacing w:line="360" w:lineRule="exact"/>
              <w:ind w:firstLineChars="50" w:firstLine="105"/>
              <w:jc w:val="center"/>
              <w:rPr>
                <w:rFonts w:ascii="仿宋" w:eastAsia="仿宋" w:hAnsi="仿宋" w:cs="Times New Roman"/>
                <w:color w:val="000000"/>
                <w:kern w:val="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98" w:rsidRPr="00633D98" w:rsidRDefault="00633D98" w:rsidP="00633D98">
            <w:pPr>
              <w:widowControl/>
              <w:spacing w:line="360" w:lineRule="exact"/>
              <w:ind w:firstLineChars="50" w:firstLine="105"/>
              <w:jc w:val="center"/>
              <w:rPr>
                <w:rFonts w:ascii="仿宋" w:eastAsia="仿宋" w:hAnsi="仿宋" w:cs="Times New Roman"/>
                <w:color w:val="000000"/>
                <w:kern w:val="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98" w:rsidRPr="00633D98" w:rsidRDefault="00633D98" w:rsidP="00633D98">
            <w:pPr>
              <w:widowControl/>
              <w:spacing w:line="360" w:lineRule="exact"/>
              <w:ind w:firstLineChars="50" w:firstLine="105"/>
              <w:jc w:val="center"/>
              <w:rPr>
                <w:rFonts w:ascii="仿宋" w:eastAsia="仿宋" w:hAnsi="仿宋" w:cs="Times New Roman"/>
                <w:color w:val="000000"/>
                <w:kern w:val="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98" w:rsidRPr="00633D98" w:rsidRDefault="00633D98" w:rsidP="00633D98">
            <w:pPr>
              <w:widowControl/>
              <w:spacing w:line="360" w:lineRule="exact"/>
              <w:ind w:firstLineChars="50" w:firstLine="105"/>
              <w:jc w:val="center"/>
              <w:rPr>
                <w:rFonts w:ascii="仿宋" w:eastAsia="仿宋" w:hAnsi="仿宋" w:cs="Times New Roman"/>
                <w:color w:val="000000"/>
                <w:kern w:val="0"/>
                <w:szCs w:val="20"/>
              </w:rPr>
            </w:pPr>
          </w:p>
        </w:tc>
      </w:tr>
    </w:tbl>
    <w:p w:rsidR="00633D98" w:rsidRPr="00633D98" w:rsidRDefault="00633D98" w:rsidP="00633D98">
      <w:pPr>
        <w:ind w:firstLineChars="50" w:firstLine="161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633D98">
        <w:rPr>
          <w:rFonts w:ascii="Times New Roman" w:eastAsia="宋体" w:hAnsi="Times New Roman" w:cs="Times New Roman"/>
          <w:b/>
          <w:bCs/>
          <w:sz w:val="32"/>
          <w:szCs w:val="32"/>
        </w:rPr>
        <w:br w:type="page"/>
      </w:r>
      <w:r w:rsidRPr="00633D98"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三、试点专业建设基础条件</w:t>
      </w:r>
    </w:p>
    <w:tbl>
      <w:tblPr>
        <w:tblW w:w="8522" w:type="dxa"/>
        <w:jc w:val="center"/>
        <w:tblLook w:val="0000" w:firstRow="0" w:lastRow="0" w:firstColumn="0" w:lastColumn="0" w:noHBand="0" w:noVBand="0"/>
      </w:tblPr>
      <w:tblGrid>
        <w:gridCol w:w="8522"/>
      </w:tblGrid>
      <w:tr w:rsidR="00633D98" w:rsidRPr="00633D98" w:rsidTr="006B3678">
        <w:trPr>
          <w:trHeight w:val="11329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98" w:rsidRPr="00633D98" w:rsidRDefault="00633D98" w:rsidP="00633D98">
            <w:pPr>
              <w:rPr>
                <w:rFonts w:ascii="宋体" w:eastAsia="宋体" w:hAnsi="Times New Roman" w:cs="Times New Roman"/>
                <w:szCs w:val="20"/>
              </w:rPr>
            </w:pPr>
            <w:r w:rsidRPr="00633D98"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  <w:t> </w:t>
            </w:r>
            <w:r w:rsidRPr="00633D98">
              <w:rPr>
                <w:rFonts w:ascii="宋体" w:eastAsia="宋体" w:hAnsi="Times New Roman" w:cs="Times New Roman" w:hint="eastAsia"/>
                <w:color w:val="000000"/>
                <w:kern w:val="0"/>
                <w:szCs w:val="20"/>
              </w:rPr>
              <w:t xml:space="preserve">  </w:t>
            </w:r>
            <w:r w:rsidRPr="00633D98">
              <w:rPr>
                <w:rFonts w:ascii="宋体" w:eastAsia="宋体" w:hAnsi="宋体" w:cs="宋体"/>
                <w:szCs w:val="20"/>
              </w:rPr>
              <w:t>1.</w:t>
            </w:r>
            <w:r w:rsidRPr="00633D98">
              <w:rPr>
                <w:rFonts w:ascii="宋体" w:eastAsia="宋体" w:hAnsi="宋体" w:cs="宋体" w:hint="eastAsia"/>
                <w:szCs w:val="20"/>
              </w:rPr>
              <w:t>试点专业中职、高职、本科、</w:t>
            </w:r>
            <w:proofErr w:type="gramStart"/>
            <w:r w:rsidRPr="00633D98">
              <w:rPr>
                <w:rFonts w:ascii="宋体" w:eastAsia="宋体" w:hAnsi="宋体" w:cs="宋体" w:hint="eastAsia"/>
                <w:szCs w:val="20"/>
              </w:rPr>
              <w:t>专硕四个</w:t>
            </w:r>
            <w:proofErr w:type="gramEnd"/>
            <w:r w:rsidRPr="00633D98">
              <w:rPr>
                <w:rFonts w:ascii="宋体" w:eastAsia="宋体" w:hAnsi="宋体" w:cs="宋体" w:hint="eastAsia"/>
                <w:szCs w:val="20"/>
              </w:rPr>
              <w:t>层次人才培养目标定位、适应岗位、培养方法的调研论证。</w:t>
            </w:r>
          </w:p>
          <w:p w:rsidR="00633D98" w:rsidRPr="00633D98" w:rsidRDefault="00633D98" w:rsidP="00633D98">
            <w:pPr>
              <w:ind w:firstLineChars="100" w:firstLine="210"/>
              <w:rPr>
                <w:rFonts w:ascii="宋体" w:eastAsia="宋体" w:hAnsi="Times New Roman" w:cs="Times New Roman"/>
                <w:szCs w:val="20"/>
              </w:rPr>
            </w:pPr>
            <w:r w:rsidRPr="00633D98">
              <w:rPr>
                <w:rFonts w:ascii="宋体" w:eastAsia="宋体" w:hAnsi="宋体" w:cs="宋体"/>
                <w:szCs w:val="20"/>
              </w:rPr>
              <w:t>2.</w:t>
            </w:r>
            <w:r w:rsidRPr="00633D98">
              <w:rPr>
                <w:rFonts w:ascii="宋体" w:eastAsia="宋体" w:hAnsi="宋体" w:cs="宋体" w:hint="eastAsia"/>
                <w:szCs w:val="20"/>
              </w:rPr>
              <w:t>已开展的中本、高本贯通、专升本等教育模式情况。</w:t>
            </w:r>
          </w:p>
          <w:p w:rsidR="00633D98" w:rsidRPr="00633D98" w:rsidRDefault="00633D98" w:rsidP="00633D98">
            <w:pPr>
              <w:ind w:firstLineChars="100" w:firstLine="210"/>
              <w:rPr>
                <w:rFonts w:ascii="宋体" w:eastAsia="宋体" w:hAnsi="Times New Roman" w:cs="Times New Roman"/>
                <w:szCs w:val="20"/>
              </w:rPr>
            </w:pPr>
            <w:r w:rsidRPr="00633D98">
              <w:rPr>
                <w:rFonts w:ascii="宋体" w:eastAsia="宋体" w:hAnsi="宋体" w:cs="宋体"/>
                <w:szCs w:val="20"/>
              </w:rPr>
              <w:t>3.</w:t>
            </w:r>
            <w:r w:rsidRPr="00633D98">
              <w:rPr>
                <w:rFonts w:ascii="宋体" w:eastAsia="宋体" w:hAnsi="宋体" w:cs="宋体" w:hint="eastAsia"/>
                <w:szCs w:val="20"/>
              </w:rPr>
              <w:t>试点专业基础条件（人才培养方案制定原则，课程特色，教学方法，实践实验教学条件，国际合作状况，近三年招生、就业情况等）。</w:t>
            </w:r>
          </w:p>
          <w:p w:rsidR="00633D98" w:rsidRPr="00633D98" w:rsidRDefault="00633D98" w:rsidP="00633D98">
            <w:pPr>
              <w:ind w:firstLineChars="100" w:firstLine="210"/>
              <w:rPr>
                <w:rFonts w:ascii="宋体" w:eastAsia="宋体" w:hAnsi="Times New Roman" w:cs="Times New Roman"/>
                <w:szCs w:val="20"/>
              </w:rPr>
            </w:pPr>
            <w:r w:rsidRPr="00633D98">
              <w:rPr>
                <w:rFonts w:ascii="宋体" w:eastAsia="宋体" w:hAnsi="宋体" w:cs="宋体"/>
                <w:szCs w:val="20"/>
              </w:rPr>
              <w:t>4.</w:t>
            </w:r>
            <w:r w:rsidRPr="00633D98">
              <w:rPr>
                <w:rFonts w:ascii="宋体" w:eastAsia="宋体" w:hAnsi="宋体" w:cs="宋体" w:hint="eastAsia"/>
                <w:szCs w:val="20"/>
              </w:rPr>
              <w:t>校企合作基础（</w:t>
            </w:r>
            <w:proofErr w:type="gramStart"/>
            <w:r w:rsidRPr="00633D98">
              <w:rPr>
                <w:rFonts w:ascii="宋体" w:eastAsia="宋体" w:hAnsi="宋体" w:cs="宋体" w:hint="eastAsia"/>
                <w:szCs w:val="20"/>
              </w:rPr>
              <w:t>含校企</w:t>
            </w:r>
            <w:proofErr w:type="gramEnd"/>
            <w:r w:rsidRPr="00633D98">
              <w:rPr>
                <w:rFonts w:ascii="宋体" w:eastAsia="宋体" w:hAnsi="宋体" w:cs="宋体" w:hint="eastAsia"/>
                <w:szCs w:val="20"/>
              </w:rPr>
              <w:t>合作组织体制，运行机制，企业参加专业教学内容等）。</w:t>
            </w:r>
          </w:p>
          <w:p w:rsidR="00633D98" w:rsidRPr="00633D98" w:rsidRDefault="00633D98" w:rsidP="00633D98">
            <w:pPr>
              <w:ind w:firstLineChars="100" w:firstLine="210"/>
              <w:rPr>
                <w:rFonts w:ascii="宋体" w:eastAsia="宋体" w:hAnsi="Times New Roman" w:cs="Times New Roman"/>
                <w:szCs w:val="20"/>
              </w:rPr>
            </w:pPr>
            <w:r w:rsidRPr="00633D98">
              <w:rPr>
                <w:rFonts w:ascii="宋体" w:eastAsia="宋体" w:hAnsi="宋体" w:cs="宋体"/>
                <w:szCs w:val="20"/>
              </w:rPr>
              <w:t>5.</w:t>
            </w:r>
            <w:r w:rsidRPr="00633D98">
              <w:rPr>
                <w:rFonts w:ascii="宋体" w:eastAsia="宋体" w:hAnsi="宋体" w:cs="宋体" w:hint="eastAsia"/>
                <w:szCs w:val="20"/>
              </w:rPr>
              <w:t>教学团队状况（数量、结构、质量，含双师</w:t>
            </w:r>
            <w:proofErr w:type="gramStart"/>
            <w:r w:rsidRPr="00633D98">
              <w:rPr>
                <w:rFonts w:ascii="宋体" w:eastAsia="宋体" w:hAnsi="宋体" w:cs="宋体" w:hint="eastAsia"/>
                <w:szCs w:val="20"/>
              </w:rPr>
              <w:t>型教师</w:t>
            </w:r>
            <w:proofErr w:type="gramEnd"/>
            <w:r w:rsidRPr="00633D98">
              <w:rPr>
                <w:rFonts w:ascii="宋体" w:eastAsia="宋体" w:hAnsi="宋体" w:cs="宋体" w:hint="eastAsia"/>
                <w:szCs w:val="20"/>
              </w:rPr>
              <w:t>和兼职教师等）。</w:t>
            </w:r>
          </w:p>
          <w:p w:rsidR="00633D98" w:rsidRPr="00633D98" w:rsidRDefault="00633D98" w:rsidP="00633D98">
            <w:pPr>
              <w:ind w:firstLineChars="100" w:firstLine="210"/>
              <w:rPr>
                <w:rFonts w:ascii="宋体" w:eastAsia="宋体" w:hAnsi="Times New Roman" w:cs="Times New Roman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 w:rsidRPr="00633D98"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  <w:t> </w:t>
            </w:r>
          </w:p>
          <w:p w:rsidR="00633D98" w:rsidRPr="00633D98" w:rsidRDefault="00633D98" w:rsidP="00633D98">
            <w:pPr>
              <w:widowControl/>
              <w:spacing w:line="360" w:lineRule="auto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 w:rsidRPr="00633D98"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  <w:t> </w:t>
            </w:r>
          </w:p>
          <w:p w:rsidR="00633D98" w:rsidRPr="00633D98" w:rsidRDefault="00633D98" w:rsidP="00633D98">
            <w:pPr>
              <w:widowControl/>
              <w:spacing w:line="360" w:lineRule="auto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 w:rsidRPr="00633D98"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  <w:t> </w:t>
            </w:r>
          </w:p>
          <w:p w:rsidR="00633D98" w:rsidRPr="00633D98" w:rsidRDefault="00633D98" w:rsidP="00633D98">
            <w:pPr>
              <w:widowControl/>
              <w:spacing w:line="360" w:lineRule="auto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 w:rsidRPr="00633D98"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  <w:t> </w:t>
            </w:r>
          </w:p>
          <w:p w:rsidR="00633D98" w:rsidRPr="00633D98" w:rsidRDefault="00633D98" w:rsidP="00633D98">
            <w:pPr>
              <w:widowControl/>
              <w:spacing w:line="360" w:lineRule="auto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 w:rsidRPr="00633D98"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  <w:t> </w:t>
            </w:r>
          </w:p>
          <w:p w:rsidR="00633D98" w:rsidRPr="00633D98" w:rsidRDefault="00633D98" w:rsidP="00633D98">
            <w:pPr>
              <w:widowControl/>
              <w:spacing w:line="360" w:lineRule="auto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 w:rsidRPr="00633D98"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  <w:t> </w:t>
            </w:r>
          </w:p>
          <w:p w:rsidR="00633D98" w:rsidRPr="00633D98" w:rsidRDefault="00633D98" w:rsidP="00633D98">
            <w:pPr>
              <w:widowControl/>
              <w:spacing w:line="360" w:lineRule="auto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 w:rsidRPr="00633D98"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  <w:t> </w:t>
            </w:r>
          </w:p>
          <w:p w:rsidR="00633D98" w:rsidRPr="00633D98" w:rsidRDefault="00633D98" w:rsidP="00633D98">
            <w:pPr>
              <w:widowControl/>
              <w:spacing w:line="360" w:lineRule="auto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 w:rsidRPr="00633D98"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  <w:t> </w:t>
            </w:r>
          </w:p>
          <w:p w:rsidR="00633D98" w:rsidRPr="00633D98" w:rsidRDefault="00633D98" w:rsidP="00633D98">
            <w:pPr>
              <w:widowControl/>
              <w:spacing w:line="360" w:lineRule="auto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 w:rsidRPr="00633D98"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  <w:t>  </w:t>
            </w:r>
          </w:p>
          <w:p w:rsidR="00633D98" w:rsidRPr="00633D98" w:rsidRDefault="00633D98" w:rsidP="00633D98">
            <w:pPr>
              <w:widowControl/>
              <w:spacing w:line="360" w:lineRule="auto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 w:rsidRPr="00633D98"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  <w:t> </w:t>
            </w:r>
          </w:p>
          <w:p w:rsidR="00633D98" w:rsidRPr="00633D98" w:rsidRDefault="00633D98" w:rsidP="00633D98">
            <w:pPr>
              <w:widowControl/>
              <w:spacing w:line="360" w:lineRule="auto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 w:rsidRPr="00633D98"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  <w:t>  </w:t>
            </w:r>
          </w:p>
          <w:p w:rsidR="00633D98" w:rsidRPr="00633D98" w:rsidRDefault="00633D98" w:rsidP="00633D98">
            <w:pPr>
              <w:widowControl/>
              <w:spacing w:line="360" w:lineRule="auto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 w:rsidRPr="00633D98"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  <w:t> </w:t>
            </w:r>
          </w:p>
          <w:p w:rsidR="00633D98" w:rsidRPr="00633D98" w:rsidRDefault="00633D98" w:rsidP="00633D98">
            <w:pPr>
              <w:widowControl/>
              <w:spacing w:line="360" w:lineRule="auto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 w:rsidRPr="00633D98"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  <w:t> </w:t>
            </w:r>
          </w:p>
          <w:p w:rsidR="00633D98" w:rsidRPr="00633D98" w:rsidRDefault="00633D98" w:rsidP="00633D98">
            <w:pPr>
              <w:widowControl/>
              <w:spacing w:line="360" w:lineRule="auto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jc w:val="righ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 w:rsidRPr="00633D98">
              <w:rPr>
                <w:rFonts w:ascii="宋体" w:eastAsia="宋体" w:hAnsi="宋体" w:cs="宋体" w:hint="eastAsia"/>
                <w:szCs w:val="20"/>
              </w:rPr>
              <w:t>（可添页）</w:t>
            </w:r>
          </w:p>
        </w:tc>
      </w:tr>
    </w:tbl>
    <w:p w:rsidR="00633D98" w:rsidRPr="00633D98" w:rsidRDefault="00633D98" w:rsidP="00633D98">
      <w:pPr>
        <w:spacing w:line="560" w:lineRule="exact"/>
        <w:rPr>
          <w:rFonts w:ascii="黑体" w:eastAsia="黑体" w:hAnsi="Times New Roman" w:cs="Times New Roman"/>
          <w:sz w:val="32"/>
          <w:szCs w:val="20"/>
        </w:rPr>
      </w:pPr>
    </w:p>
    <w:p w:rsidR="00633D98" w:rsidRPr="00633D98" w:rsidRDefault="00633D98" w:rsidP="00633D98">
      <w:pPr>
        <w:ind w:firstLineChars="50" w:firstLine="141"/>
        <w:rPr>
          <w:rFonts w:ascii="宋体" w:eastAsia="宋体" w:hAnsi="宋体" w:cs="宋体"/>
          <w:b/>
          <w:bCs/>
          <w:sz w:val="28"/>
          <w:szCs w:val="28"/>
        </w:rPr>
      </w:pPr>
      <w:r w:rsidRPr="00633D98">
        <w:rPr>
          <w:rFonts w:ascii="宋体" w:eastAsia="宋体" w:hAnsi="宋体" w:cs="宋体" w:hint="eastAsia"/>
          <w:b/>
          <w:bCs/>
          <w:sz w:val="28"/>
          <w:szCs w:val="28"/>
        </w:rPr>
        <w:t>四、试点专业建设思路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4"/>
      </w:tblGrid>
      <w:tr w:rsidR="00633D98" w:rsidRPr="00633D98" w:rsidTr="006B3678">
        <w:trPr>
          <w:trHeight w:val="11046"/>
        </w:trPr>
        <w:tc>
          <w:tcPr>
            <w:tcW w:w="8647" w:type="dxa"/>
          </w:tcPr>
          <w:p w:rsidR="00633D98" w:rsidRPr="00633D98" w:rsidRDefault="00633D98" w:rsidP="00633D98">
            <w:pPr>
              <w:ind w:firstLineChars="151" w:firstLine="317"/>
              <w:rPr>
                <w:rFonts w:ascii="宋体" w:eastAsia="宋体" w:hAnsi="Times New Roman" w:cs="Times New Roman"/>
                <w:szCs w:val="20"/>
              </w:rPr>
            </w:pPr>
            <w:r w:rsidRPr="00633D98">
              <w:rPr>
                <w:rFonts w:ascii="宋体" w:eastAsia="宋体" w:hAnsi="宋体" w:cs="宋体"/>
                <w:szCs w:val="20"/>
              </w:rPr>
              <w:lastRenderedPageBreak/>
              <w:t>1.</w:t>
            </w:r>
            <w:r w:rsidRPr="00633D98">
              <w:rPr>
                <w:rFonts w:ascii="宋体" w:eastAsia="宋体" w:hAnsi="宋体" w:cs="宋体" w:hint="eastAsia"/>
                <w:szCs w:val="20"/>
              </w:rPr>
              <w:t>试点专业建设理念（产教融合，职业标准，对照国际高水平同类专业等）。</w:t>
            </w:r>
          </w:p>
          <w:p w:rsidR="00633D98" w:rsidRPr="00633D98" w:rsidRDefault="00633D98" w:rsidP="00633D98">
            <w:pPr>
              <w:ind w:firstLineChars="151" w:firstLine="317"/>
              <w:rPr>
                <w:rFonts w:ascii="宋体" w:eastAsia="宋体" w:hAnsi="Times New Roman" w:cs="Times New Roman"/>
                <w:szCs w:val="20"/>
              </w:rPr>
            </w:pPr>
            <w:r w:rsidRPr="00633D98">
              <w:rPr>
                <w:rFonts w:ascii="宋体" w:eastAsia="宋体" w:hAnsi="宋体" w:cs="宋体"/>
                <w:szCs w:val="20"/>
              </w:rPr>
              <w:t>2.</w:t>
            </w:r>
            <w:r w:rsidRPr="00633D98">
              <w:rPr>
                <w:rFonts w:ascii="宋体" w:eastAsia="宋体" w:hAnsi="宋体" w:cs="宋体" w:hint="eastAsia"/>
                <w:szCs w:val="20"/>
              </w:rPr>
              <w:t>本科人才培养方案思路（人才培养目标定位，专业核心能力，适应岗位，毕业要求，课程体系等）。</w:t>
            </w:r>
          </w:p>
          <w:p w:rsidR="00633D98" w:rsidRPr="00633D98" w:rsidRDefault="00633D98" w:rsidP="00633D98">
            <w:pPr>
              <w:ind w:firstLineChars="151" w:firstLine="317"/>
              <w:rPr>
                <w:rFonts w:ascii="宋体" w:eastAsia="宋体" w:hAnsi="Times New Roman" w:cs="Times New Roman"/>
                <w:szCs w:val="20"/>
              </w:rPr>
            </w:pPr>
            <w:r w:rsidRPr="00633D98">
              <w:rPr>
                <w:rFonts w:ascii="宋体" w:eastAsia="宋体" w:hAnsi="宋体" w:cs="宋体"/>
                <w:szCs w:val="20"/>
              </w:rPr>
              <w:t>3.</w:t>
            </w:r>
            <w:r w:rsidRPr="00633D98">
              <w:rPr>
                <w:rFonts w:ascii="宋体" w:eastAsia="宋体" w:hAnsi="宋体" w:cs="宋体" w:hint="eastAsia"/>
                <w:szCs w:val="20"/>
              </w:rPr>
              <w:t>课程建设及教学方法（课程内容与职业标准相对接，教学过程与生产过程相对接）</w:t>
            </w:r>
          </w:p>
          <w:p w:rsidR="00633D98" w:rsidRPr="00633D98" w:rsidRDefault="00633D98" w:rsidP="00633D98">
            <w:pPr>
              <w:ind w:firstLineChars="151" w:firstLine="317"/>
              <w:rPr>
                <w:rFonts w:ascii="宋体" w:eastAsia="宋体" w:hAnsi="Times New Roman" w:cs="Times New Roman"/>
                <w:szCs w:val="20"/>
              </w:rPr>
            </w:pPr>
            <w:r w:rsidRPr="00633D98">
              <w:rPr>
                <w:rFonts w:ascii="宋体" w:eastAsia="宋体" w:hAnsi="宋体" w:cs="宋体"/>
                <w:szCs w:val="20"/>
              </w:rPr>
              <w:t>4.</w:t>
            </w:r>
            <w:r w:rsidRPr="00633D98">
              <w:rPr>
                <w:rFonts w:ascii="宋体" w:eastAsia="宋体" w:hAnsi="宋体" w:cs="宋体" w:hint="eastAsia"/>
                <w:szCs w:val="20"/>
              </w:rPr>
              <w:t>校企合作（组织机构，运行方式，课程建设，企业教学场所，企业教学内容等）。</w:t>
            </w:r>
          </w:p>
          <w:p w:rsidR="00633D98" w:rsidRPr="00633D98" w:rsidRDefault="00633D98" w:rsidP="00633D98">
            <w:pPr>
              <w:ind w:firstLineChars="151" w:firstLine="317"/>
              <w:rPr>
                <w:rFonts w:ascii="宋体" w:eastAsia="宋体" w:hAnsi="Times New Roman" w:cs="Times New Roman"/>
                <w:szCs w:val="20"/>
              </w:rPr>
            </w:pPr>
            <w:r w:rsidRPr="00633D98">
              <w:rPr>
                <w:rFonts w:ascii="宋体" w:eastAsia="宋体" w:hAnsi="宋体" w:cs="宋体"/>
                <w:szCs w:val="20"/>
              </w:rPr>
              <w:t>5.</w:t>
            </w:r>
            <w:r w:rsidRPr="00633D98">
              <w:rPr>
                <w:rFonts w:ascii="宋体" w:eastAsia="宋体" w:hAnsi="宋体" w:cs="宋体" w:hint="eastAsia"/>
                <w:szCs w:val="20"/>
              </w:rPr>
              <w:t>师资队伍建设思路（数量、结构、质量，双师型教师，双结构教师等）。</w:t>
            </w:r>
          </w:p>
          <w:p w:rsidR="00633D98" w:rsidRPr="00633D98" w:rsidRDefault="00633D98" w:rsidP="00633D98">
            <w:pPr>
              <w:ind w:firstLineChars="151" w:firstLine="317"/>
              <w:rPr>
                <w:rFonts w:ascii="宋体" w:eastAsia="宋体" w:hAnsi="Times New Roman" w:cs="Times New Roman"/>
                <w:szCs w:val="20"/>
              </w:rPr>
            </w:pPr>
            <w:r w:rsidRPr="00633D98">
              <w:rPr>
                <w:rFonts w:ascii="宋体" w:eastAsia="宋体" w:hAnsi="宋体" w:cs="宋体"/>
                <w:szCs w:val="20"/>
              </w:rPr>
              <w:t>6.</w:t>
            </w:r>
            <w:r w:rsidRPr="00633D98">
              <w:rPr>
                <w:rFonts w:ascii="宋体" w:eastAsia="宋体" w:hAnsi="宋体" w:cs="宋体" w:hint="eastAsia"/>
                <w:szCs w:val="20"/>
              </w:rPr>
              <w:t>国际合作交流（合作学校，师生赴海外学习，引进课程教材，海外师资等）。</w:t>
            </w:r>
          </w:p>
          <w:p w:rsidR="00633D98" w:rsidRPr="00633D98" w:rsidRDefault="00633D98" w:rsidP="00633D98">
            <w:pPr>
              <w:ind w:firstLineChars="151" w:firstLine="317"/>
              <w:rPr>
                <w:rFonts w:ascii="宋体" w:eastAsia="宋体" w:hAnsi="Times New Roman" w:cs="Times New Roman"/>
                <w:szCs w:val="20"/>
              </w:rPr>
            </w:pPr>
            <w:r w:rsidRPr="00633D98">
              <w:rPr>
                <w:rFonts w:ascii="宋体" w:eastAsia="宋体" w:hAnsi="宋体" w:cs="宋体"/>
                <w:szCs w:val="20"/>
              </w:rPr>
              <w:t>7.</w:t>
            </w:r>
            <w:r w:rsidRPr="00633D98">
              <w:rPr>
                <w:rFonts w:ascii="宋体" w:eastAsia="宋体" w:hAnsi="宋体" w:cs="宋体" w:hint="eastAsia"/>
                <w:szCs w:val="20"/>
              </w:rPr>
              <w:t>专业教学管理制度建设（教师考核、学生评教等）。</w:t>
            </w:r>
          </w:p>
          <w:p w:rsidR="00633D98" w:rsidRPr="00633D98" w:rsidRDefault="00633D98" w:rsidP="00633D98">
            <w:pPr>
              <w:widowControl/>
              <w:spacing w:line="360" w:lineRule="auto"/>
              <w:ind w:firstLineChars="151" w:firstLine="317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  <w:r w:rsidRPr="00633D98">
              <w:rPr>
                <w:rFonts w:ascii="宋体" w:eastAsia="宋体" w:hAnsi="宋体" w:cs="宋体"/>
                <w:szCs w:val="20"/>
              </w:rPr>
              <w:t>8.</w:t>
            </w:r>
            <w:r w:rsidRPr="00633D98">
              <w:rPr>
                <w:rFonts w:ascii="宋体" w:eastAsia="宋体" w:hAnsi="宋体" w:cs="宋体" w:hint="eastAsia"/>
                <w:szCs w:val="20"/>
              </w:rPr>
              <w:t>专业认证（采用的国际认证标准，认证标准和专业建设的一致性、认证时间等）。</w:t>
            </w:r>
          </w:p>
          <w:p w:rsidR="00633D98" w:rsidRPr="00633D98" w:rsidRDefault="00633D98" w:rsidP="00633D98">
            <w:pPr>
              <w:widowControl/>
              <w:spacing w:line="360" w:lineRule="auto"/>
              <w:ind w:firstLineChars="151" w:firstLine="317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ind w:firstLineChars="151" w:firstLine="317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ind w:firstLineChars="151" w:firstLine="317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ind w:firstLineChars="151" w:firstLine="317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ind w:firstLineChars="151" w:firstLine="317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ind w:firstLineChars="151" w:firstLine="317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ind w:firstLineChars="151" w:firstLine="317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ind w:firstLineChars="151" w:firstLine="317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ind w:firstLineChars="151" w:firstLine="317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ind w:firstLineChars="151" w:firstLine="317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ind w:firstLineChars="151" w:firstLine="317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ind w:firstLineChars="151" w:firstLine="317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ind w:firstLineChars="151" w:firstLine="317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ind w:firstLineChars="151" w:firstLine="317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ind w:firstLineChars="151" w:firstLine="317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ind w:firstLineChars="151" w:firstLine="317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ind w:firstLineChars="151" w:firstLine="317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ind w:firstLineChars="151" w:firstLine="317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ind w:firstLineChars="151" w:firstLine="317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ind w:firstLineChars="151" w:firstLine="317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ind w:firstLineChars="151" w:firstLine="317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ind w:firstLineChars="151" w:firstLine="317"/>
              <w:jc w:val="right"/>
              <w:rPr>
                <w:rFonts w:ascii="宋体" w:eastAsia="宋体" w:hAnsi="宋体" w:cs="宋体"/>
                <w:szCs w:val="20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ind w:firstLineChars="151" w:firstLine="317"/>
              <w:jc w:val="right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633D98">
              <w:rPr>
                <w:rFonts w:ascii="宋体" w:eastAsia="宋体" w:hAnsi="宋体" w:cs="宋体" w:hint="eastAsia"/>
                <w:szCs w:val="20"/>
              </w:rPr>
              <w:t>（可添页）</w:t>
            </w:r>
          </w:p>
        </w:tc>
      </w:tr>
    </w:tbl>
    <w:p w:rsidR="00633D98" w:rsidRPr="00633D98" w:rsidRDefault="00633D98" w:rsidP="00633D98">
      <w:pPr>
        <w:ind w:firstLineChars="50" w:firstLine="141"/>
        <w:rPr>
          <w:rFonts w:ascii="宋体" w:eastAsia="宋体" w:hAnsi="Times New Roman" w:cs="Times New Roman"/>
          <w:b/>
          <w:bCs/>
          <w:sz w:val="28"/>
          <w:szCs w:val="28"/>
        </w:rPr>
      </w:pPr>
      <w:r w:rsidRPr="00633D98"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五、试点专业建设预期成果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2"/>
      </w:tblGrid>
      <w:tr w:rsidR="00633D98" w:rsidRPr="00633D98" w:rsidTr="006B3678">
        <w:trPr>
          <w:trHeight w:val="11849"/>
        </w:trPr>
        <w:tc>
          <w:tcPr>
            <w:tcW w:w="8505" w:type="dxa"/>
          </w:tcPr>
          <w:p w:rsidR="00633D98" w:rsidRPr="00633D98" w:rsidRDefault="00633D98" w:rsidP="00633D9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</w:tbl>
    <w:p w:rsidR="00633D98" w:rsidRPr="00633D98" w:rsidRDefault="00633D98" w:rsidP="00633D98">
      <w:pPr>
        <w:ind w:firstLineChars="50" w:firstLine="141"/>
        <w:rPr>
          <w:rFonts w:ascii="黑体" w:eastAsia="黑体" w:hAnsi="Times New Roman" w:cs="Times New Roman"/>
          <w:sz w:val="28"/>
          <w:szCs w:val="28"/>
        </w:rPr>
      </w:pPr>
      <w:r w:rsidRPr="00633D98">
        <w:rPr>
          <w:rFonts w:ascii="宋体" w:eastAsia="宋体" w:hAnsi="宋体" w:cs="宋体"/>
          <w:b/>
          <w:bCs/>
          <w:sz w:val="28"/>
          <w:szCs w:val="28"/>
        </w:rPr>
        <w:br w:type="page"/>
      </w:r>
      <w:r w:rsidRPr="00633D98"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六、试点专业建设分年度计划及预期目标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2"/>
      </w:tblGrid>
      <w:tr w:rsidR="00633D98" w:rsidRPr="00633D98" w:rsidTr="006B3678">
        <w:trPr>
          <w:trHeight w:val="11848"/>
        </w:trPr>
        <w:tc>
          <w:tcPr>
            <w:tcW w:w="8505" w:type="dxa"/>
          </w:tcPr>
          <w:p w:rsidR="00633D98" w:rsidRPr="00633D98" w:rsidRDefault="00633D98" w:rsidP="00633D98">
            <w:pPr>
              <w:ind w:firstLineChars="2800" w:firstLine="8995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</w:p>
          <w:p w:rsidR="00633D98" w:rsidRPr="00633D98" w:rsidRDefault="00633D98" w:rsidP="00633D98">
            <w:pPr>
              <w:spacing w:line="400" w:lineRule="exact"/>
              <w:ind w:firstLine="420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</w:tbl>
    <w:p w:rsidR="00633D98" w:rsidRPr="00633D98" w:rsidRDefault="00633D98" w:rsidP="00633D98">
      <w:pPr>
        <w:rPr>
          <w:rFonts w:ascii="宋体" w:eastAsia="宋体" w:hAnsi="Times New Roman" w:cs="Times New Roman"/>
          <w:b/>
          <w:bCs/>
          <w:sz w:val="28"/>
          <w:szCs w:val="28"/>
        </w:rPr>
      </w:pPr>
      <w:r w:rsidRPr="00633D98">
        <w:rPr>
          <w:rFonts w:ascii="宋体" w:eastAsia="宋体" w:hAnsi="宋体" w:cs="宋体"/>
          <w:b/>
          <w:bCs/>
          <w:sz w:val="28"/>
          <w:szCs w:val="28"/>
        </w:rPr>
        <w:br w:type="page"/>
      </w:r>
      <w:r w:rsidRPr="00633D98"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七、学校支持与保障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2"/>
      </w:tblGrid>
      <w:tr w:rsidR="00633D98" w:rsidRPr="00633D98" w:rsidTr="006B3678">
        <w:trPr>
          <w:trHeight w:val="11471"/>
        </w:trPr>
        <w:tc>
          <w:tcPr>
            <w:tcW w:w="8505" w:type="dxa"/>
          </w:tcPr>
          <w:p w:rsidR="00633D98" w:rsidRPr="00633D98" w:rsidRDefault="00633D98" w:rsidP="00633D98">
            <w:pPr>
              <w:rPr>
                <w:rFonts w:ascii="宋体" w:eastAsia="宋体" w:hAnsi="Times New Roman" w:cs="Times New Roman"/>
                <w:szCs w:val="20"/>
              </w:rPr>
            </w:pPr>
            <w:r w:rsidRPr="00633D98">
              <w:rPr>
                <w:rFonts w:ascii="宋体" w:eastAsia="宋体" w:hAnsi="宋体" w:cs="宋体" w:hint="eastAsia"/>
                <w:szCs w:val="20"/>
              </w:rPr>
              <w:t>组织保障、制度保障、政策支持、经费支持等。</w:t>
            </w:r>
          </w:p>
          <w:p w:rsidR="00633D98" w:rsidRPr="00633D98" w:rsidRDefault="00633D98" w:rsidP="00633D98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633D98" w:rsidRPr="00633D98" w:rsidRDefault="00633D98" w:rsidP="00633D98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633D98" w:rsidRPr="00633D98" w:rsidRDefault="00633D98" w:rsidP="00633D98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633D98" w:rsidRPr="00633D98" w:rsidRDefault="00633D98" w:rsidP="00633D98">
            <w:pPr>
              <w:rPr>
                <w:rFonts w:ascii="仿宋_GB2312" w:eastAsia="仿宋_GB2312" w:hAnsi="Times New Roman" w:cs="Times New Roman"/>
                <w:szCs w:val="20"/>
              </w:rPr>
            </w:pPr>
          </w:p>
        </w:tc>
      </w:tr>
    </w:tbl>
    <w:p w:rsidR="00633D98" w:rsidRPr="00633D98" w:rsidRDefault="00633D98" w:rsidP="00633D98">
      <w:pPr>
        <w:spacing w:line="480" w:lineRule="exact"/>
        <w:rPr>
          <w:rFonts w:ascii="宋体" w:eastAsia="宋体" w:hAnsi="Times New Roman" w:cs="Times New Roman"/>
          <w:b/>
          <w:bCs/>
          <w:sz w:val="28"/>
          <w:szCs w:val="28"/>
        </w:rPr>
      </w:pPr>
      <w:r w:rsidRPr="00633D98">
        <w:rPr>
          <w:rFonts w:ascii="宋体" w:eastAsia="宋体" w:hAnsi="宋体" w:cs="宋体"/>
          <w:b/>
          <w:bCs/>
          <w:sz w:val="28"/>
          <w:szCs w:val="28"/>
        </w:rPr>
        <w:br w:type="page"/>
      </w:r>
      <w:r w:rsidRPr="00633D98"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八、经费预算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57"/>
        <w:gridCol w:w="1260"/>
        <w:gridCol w:w="3821"/>
      </w:tblGrid>
      <w:tr w:rsidR="00633D98" w:rsidRPr="00633D98" w:rsidTr="006B3678">
        <w:tc>
          <w:tcPr>
            <w:tcW w:w="709" w:type="dxa"/>
          </w:tcPr>
          <w:p w:rsidR="00633D98" w:rsidRPr="00633D98" w:rsidRDefault="00633D98" w:rsidP="00633D98">
            <w:pPr>
              <w:spacing w:line="480" w:lineRule="exact"/>
              <w:jc w:val="center"/>
              <w:rPr>
                <w:rFonts w:ascii="仿宋" w:eastAsia="仿宋" w:hAnsi="仿宋" w:cs="Times New Roman"/>
                <w:szCs w:val="20"/>
              </w:rPr>
            </w:pPr>
            <w:r w:rsidRPr="00633D98">
              <w:rPr>
                <w:rFonts w:ascii="仿宋" w:eastAsia="仿宋" w:hAnsi="仿宋" w:cs="仿宋" w:hint="eastAsia"/>
                <w:szCs w:val="20"/>
              </w:rPr>
              <w:t>序</w:t>
            </w:r>
          </w:p>
          <w:p w:rsidR="00633D98" w:rsidRPr="00633D98" w:rsidRDefault="00633D98" w:rsidP="00633D98">
            <w:pPr>
              <w:spacing w:line="480" w:lineRule="exact"/>
              <w:jc w:val="center"/>
              <w:rPr>
                <w:rFonts w:ascii="仿宋" w:eastAsia="仿宋" w:hAnsi="仿宋" w:cs="Times New Roman"/>
                <w:szCs w:val="20"/>
              </w:rPr>
            </w:pPr>
            <w:r w:rsidRPr="00633D98">
              <w:rPr>
                <w:rFonts w:ascii="仿宋" w:eastAsia="仿宋" w:hAnsi="仿宋" w:cs="仿宋" w:hint="eastAsia"/>
                <w:szCs w:val="20"/>
              </w:rPr>
              <w:t>号</w:t>
            </w:r>
          </w:p>
        </w:tc>
        <w:tc>
          <w:tcPr>
            <w:tcW w:w="2857" w:type="dxa"/>
          </w:tcPr>
          <w:p w:rsidR="00633D98" w:rsidRPr="00633D98" w:rsidRDefault="00633D98" w:rsidP="00633D98">
            <w:pPr>
              <w:spacing w:line="480" w:lineRule="exact"/>
              <w:jc w:val="center"/>
              <w:rPr>
                <w:rFonts w:ascii="仿宋" w:eastAsia="仿宋" w:hAnsi="仿宋" w:cs="Times New Roman"/>
                <w:szCs w:val="20"/>
              </w:rPr>
            </w:pPr>
            <w:r w:rsidRPr="00633D98">
              <w:rPr>
                <w:rFonts w:ascii="仿宋" w:eastAsia="仿宋" w:hAnsi="仿宋" w:cs="仿宋" w:hint="eastAsia"/>
                <w:szCs w:val="20"/>
              </w:rPr>
              <w:t>支出科目</w:t>
            </w:r>
          </w:p>
          <w:p w:rsidR="00633D98" w:rsidRPr="00633D98" w:rsidRDefault="00633D98" w:rsidP="00633D98">
            <w:pPr>
              <w:spacing w:line="480" w:lineRule="exact"/>
              <w:jc w:val="center"/>
              <w:rPr>
                <w:rFonts w:ascii="仿宋" w:eastAsia="仿宋" w:hAnsi="仿宋" w:cs="仿宋"/>
                <w:szCs w:val="20"/>
              </w:rPr>
            </w:pPr>
            <w:r w:rsidRPr="00633D98">
              <w:rPr>
                <w:rFonts w:ascii="仿宋" w:eastAsia="仿宋" w:hAnsi="仿宋" w:cs="仿宋"/>
                <w:szCs w:val="20"/>
              </w:rPr>
              <w:t>(</w:t>
            </w:r>
            <w:r w:rsidRPr="00633D98">
              <w:rPr>
                <w:rFonts w:ascii="仿宋" w:eastAsia="仿宋" w:hAnsi="仿宋" w:cs="仿宋" w:hint="eastAsia"/>
                <w:szCs w:val="20"/>
              </w:rPr>
              <w:t>含配套经费</w:t>
            </w:r>
            <w:r w:rsidRPr="00633D98">
              <w:rPr>
                <w:rFonts w:ascii="仿宋" w:eastAsia="仿宋" w:hAnsi="仿宋" w:cs="仿宋"/>
                <w:szCs w:val="20"/>
              </w:rPr>
              <w:t>)</w:t>
            </w:r>
          </w:p>
        </w:tc>
        <w:tc>
          <w:tcPr>
            <w:tcW w:w="1260" w:type="dxa"/>
          </w:tcPr>
          <w:p w:rsidR="00633D98" w:rsidRPr="00633D98" w:rsidRDefault="00633D98" w:rsidP="00633D98">
            <w:pPr>
              <w:spacing w:line="480" w:lineRule="exact"/>
              <w:jc w:val="center"/>
              <w:rPr>
                <w:rFonts w:ascii="仿宋" w:eastAsia="仿宋" w:hAnsi="仿宋" w:cs="Times New Roman"/>
                <w:szCs w:val="20"/>
              </w:rPr>
            </w:pPr>
            <w:r w:rsidRPr="00633D98">
              <w:rPr>
                <w:rFonts w:ascii="仿宋" w:eastAsia="仿宋" w:hAnsi="仿宋" w:cs="仿宋" w:hint="eastAsia"/>
                <w:szCs w:val="20"/>
              </w:rPr>
              <w:t>金额</w:t>
            </w:r>
          </w:p>
          <w:p w:rsidR="00633D98" w:rsidRPr="00633D98" w:rsidRDefault="00633D98" w:rsidP="00633D98">
            <w:pPr>
              <w:spacing w:line="480" w:lineRule="exact"/>
              <w:jc w:val="center"/>
              <w:rPr>
                <w:rFonts w:ascii="仿宋" w:eastAsia="仿宋" w:hAnsi="仿宋" w:cs="仿宋"/>
                <w:szCs w:val="20"/>
              </w:rPr>
            </w:pPr>
            <w:r w:rsidRPr="00633D98">
              <w:rPr>
                <w:rFonts w:ascii="仿宋" w:eastAsia="仿宋" w:hAnsi="仿宋" w:cs="仿宋"/>
                <w:szCs w:val="20"/>
              </w:rPr>
              <w:t>(</w:t>
            </w:r>
            <w:r w:rsidRPr="00633D98">
              <w:rPr>
                <w:rFonts w:ascii="仿宋" w:eastAsia="仿宋" w:hAnsi="仿宋" w:cs="仿宋" w:hint="eastAsia"/>
                <w:szCs w:val="20"/>
              </w:rPr>
              <w:t>元</w:t>
            </w:r>
            <w:r w:rsidRPr="00633D98">
              <w:rPr>
                <w:rFonts w:ascii="仿宋" w:eastAsia="仿宋" w:hAnsi="仿宋" w:cs="仿宋"/>
                <w:szCs w:val="20"/>
              </w:rPr>
              <w:t>)</w:t>
            </w:r>
          </w:p>
        </w:tc>
        <w:tc>
          <w:tcPr>
            <w:tcW w:w="3821" w:type="dxa"/>
            <w:vAlign w:val="center"/>
          </w:tcPr>
          <w:p w:rsidR="00633D98" w:rsidRPr="00633D98" w:rsidRDefault="00633D98" w:rsidP="00633D98">
            <w:pPr>
              <w:spacing w:line="480" w:lineRule="exact"/>
              <w:jc w:val="center"/>
              <w:rPr>
                <w:rFonts w:ascii="仿宋" w:eastAsia="仿宋" w:hAnsi="仿宋" w:cs="Times New Roman"/>
                <w:szCs w:val="20"/>
              </w:rPr>
            </w:pPr>
            <w:r w:rsidRPr="00633D98">
              <w:rPr>
                <w:rFonts w:ascii="仿宋" w:eastAsia="仿宋" w:hAnsi="仿宋" w:cs="仿宋" w:hint="eastAsia"/>
                <w:szCs w:val="20"/>
              </w:rPr>
              <w:t>计算根据及理由</w:t>
            </w:r>
          </w:p>
        </w:tc>
      </w:tr>
      <w:tr w:rsidR="00633D98" w:rsidRPr="00633D98" w:rsidTr="006B3678">
        <w:trPr>
          <w:trHeight w:hRule="exact" w:val="737"/>
        </w:trPr>
        <w:tc>
          <w:tcPr>
            <w:tcW w:w="709" w:type="dxa"/>
          </w:tcPr>
          <w:p w:rsidR="00633D98" w:rsidRPr="00633D98" w:rsidRDefault="00633D98" w:rsidP="00633D98">
            <w:pPr>
              <w:spacing w:line="800" w:lineRule="exact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2857" w:type="dxa"/>
          </w:tcPr>
          <w:p w:rsidR="00633D98" w:rsidRPr="00633D98" w:rsidRDefault="00633D98" w:rsidP="00633D98">
            <w:pPr>
              <w:spacing w:line="800" w:lineRule="exact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633D98" w:rsidRPr="00633D98" w:rsidRDefault="00633D98" w:rsidP="00633D98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3821" w:type="dxa"/>
          </w:tcPr>
          <w:p w:rsidR="00633D98" w:rsidRPr="00633D98" w:rsidRDefault="00633D98" w:rsidP="00633D98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Cs w:val="20"/>
              </w:rPr>
            </w:pPr>
          </w:p>
        </w:tc>
      </w:tr>
      <w:tr w:rsidR="00633D98" w:rsidRPr="00633D98" w:rsidTr="006B3678">
        <w:trPr>
          <w:trHeight w:hRule="exact" w:val="737"/>
        </w:trPr>
        <w:tc>
          <w:tcPr>
            <w:tcW w:w="709" w:type="dxa"/>
          </w:tcPr>
          <w:p w:rsidR="00633D98" w:rsidRPr="00633D98" w:rsidRDefault="00633D98" w:rsidP="00633D98">
            <w:pPr>
              <w:spacing w:line="800" w:lineRule="exact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2857" w:type="dxa"/>
          </w:tcPr>
          <w:p w:rsidR="00633D98" w:rsidRPr="00633D98" w:rsidRDefault="00633D98" w:rsidP="00633D98">
            <w:pPr>
              <w:spacing w:line="800" w:lineRule="exact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633D98" w:rsidRPr="00633D98" w:rsidRDefault="00633D98" w:rsidP="00633D98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3821" w:type="dxa"/>
          </w:tcPr>
          <w:p w:rsidR="00633D98" w:rsidRPr="00633D98" w:rsidRDefault="00633D98" w:rsidP="00633D98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Cs w:val="20"/>
              </w:rPr>
            </w:pPr>
          </w:p>
        </w:tc>
      </w:tr>
      <w:tr w:rsidR="00633D98" w:rsidRPr="00633D98" w:rsidTr="006B3678">
        <w:trPr>
          <w:trHeight w:hRule="exact" w:val="737"/>
        </w:trPr>
        <w:tc>
          <w:tcPr>
            <w:tcW w:w="709" w:type="dxa"/>
          </w:tcPr>
          <w:p w:rsidR="00633D98" w:rsidRPr="00633D98" w:rsidRDefault="00633D98" w:rsidP="00633D98">
            <w:pPr>
              <w:spacing w:line="800" w:lineRule="exact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2857" w:type="dxa"/>
          </w:tcPr>
          <w:p w:rsidR="00633D98" w:rsidRPr="00633D98" w:rsidRDefault="00633D98" w:rsidP="00633D98">
            <w:pPr>
              <w:spacing w:line="800" w:lineRule="exact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633D98" w:rsidRPr="00633D98" w:rsidRDefault="00633D98" w:rsidP="00633D98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3821" w:type="dxa"/>
          </w:tcPr>
          <w:p w:rsidR="00633D98" w:rsidRPr="00633D98" w:rsidRDefault="00633D98" w:rsidP="00633D98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Cs w:val="20"/>
              </w:rPr>
            </w:pPr>
          </w:p>
        </w:tc>
      </w:tr>
      <w:tr w:rsidR="00633D98" w:rsidRPr="00633D98" w:rsidTr="006B3678">
        <w:trPr>
          <w:trHeight w:hRule="exact" w:val="737"/>
        </w:trPr>
        <w:tc>
          <w:tcPr>
            <w:tcW w:w="709" w:type="dxa"/>
          </w:tcPr>
          <w:p w:rsidR="00633D98" w:rsidRPr="00633D98" w:rsidRDefault="00633D98" w:rsidP="00633D98">
            <w:pPr>
              <w:spacing w:line="800" w:lineRule="exact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2857" w:type="dxa"/>
          </w:tcPr>
          <w:p w:rsidR="00633D98" w:rsidRPr="00633D98" w:rsidRDefault="00633D98" w:rsidP="00633D98">
            <w:pPr>
              <w:spacing w:line="800" w:lineRule="exact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633D98" w:rsidRPr="00633D98" w:rsidRDefault="00633D98" w:rsidP="00633D98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3821" w:type="dxa"/>
          </w:tcPr>
          <w:p w:rsidR="00633D98" w:rsidRPr="00633D98" w:rsidRDefault="00633D98" w:rsidP="00633D98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Cs w:val="20"/>
              </w:rPr>
            </w:pPr>
          </w:p>
        </w:tc>
      </w:tr>
      <w:tr w:rsidR="00633D98" w:rsidRPr="00633D98" w:rsidTr="006B3678">
        <w:trPr>
          <w:trHeight w:hRule="exact" w:val="737"/>
        </w:trPr>
        <w:tc>
          <w:tcPr>
            <w:tcW w:w="709" w:type="dxa"/>
          </w:tcPr>
          <w:p w:rsidR="00633D98" w:rsidRPr="00633D98" w:rsidRDefault="00633D98" w:rsidP="00633D98">
            <w:pPr>
              <w:spacing w:line="800" w:lineRule="exact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2857" w:type="dxa"/>
          </w:tcPr>
          <w:p w:rsidR="00633D98" w:rsidRPr="00633D98" w:rsidRDefault="00633D98" w:rsidP="00633D98">
            <w:pPr>
              <w:spacing w:line="800" w:lineRule="exact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633D98" w:rsidRPr="00633D98" w:rsidRDefault="00633D98" w:rsidP="00633D98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3821" w:type="dxa"/>
          </w:tcPr>
          <w:p w:rsidR="00633D98" w:rsidRPr="00633D98" w:rsidRDefault="00633D98" w:rsidP="00633D98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Cs w:val="20"/>
              </w:rPr>
            </w:pPr>
          </w:p>
        </w:tc>
      </w:tr>
      <w:tr w:rsidR="00633D98" w:rsidRPr="00633D98" w:rsidTr="006B3678">
        <w:trPr>
          <w:trHeight w:hRule="exact" w:val="737"/>
        </w:trPr>
        <w:tc>
          <w:tcPr>
            <w:tcW w:w="709" w:type="dxa"/>
          </w:tcPr>
          <w:p w:rsidR="00633D98" w:rsidRPr="00633D98" w:rsidRDefault="00633D98" w:rsidP="00633D98">
            <w:pPr>
              <w:spacing w:line="800" w:lineRule="exact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2857" w:type="dxa"/>
          </w:tcPr>
          <w:p w:rsidR="00633D98" w:rsidRPr="00633D98" w:rsidRDefault="00633D98" w:rsidP="00633D98">
            <w:pPr>
              <w:spacing w:line="800" w:lineRule="exact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633D98" w:rsidRPr="00633D98" w:rsidRDefault="00633D98" w:rsidP="00633D98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3821" w:type="dxa"/>
          </w:tcPr>
          <w:p w:rsidR="00633D98" w:rsidRPr="00633D98" w:rsidRDefault="00633D98" w:rsidP="00633D98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Cs w:val="20"/>
              </w:rPr>
            </w:pPr>
          </w:p>
        </w:tc>
      </w:tr>
      <w:tr w:rsidR="00633D98" w:rsidRPr="00633D98" w:rsidTr="006B3678">
        <w:trPr>
          <w:trHeight w:hRule="exact" w:val="737"/>
        </w:trPr>
        <w:tc>
          <w:tcPr>
            <w:tcW w:w="709" w:type="dxa"/>
          </w:tcPr>
          <w:p w:rsidR="00633D98" w:rsidRPr="00633D98" w:rsidRDefault="00633D98" w:rsidP="00633D98">
            <w:pPr>
              <w:spacing w:line="800" w:lineRule="exact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2857" w:type="dxa"/>
          </w:tcPr>
          <w:p w:rsidR="00633D98" w:rsidRPr="00633D98" w:rsidRDefault="00633D98" w:rsidP="00633D98">
            <w:pPr>
              <w:spacing w:line="800" w:lineRule="exact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633D98" w:rsidRPr="00633D98" w:rsidRDefault="00633D98" w:rsidP="00633D98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3821" w:type="dxa"/>
          </w:tcPr>
          <w:p w:rsidR="00633D98" w:rsidRPr="00633D98" w:rsidRDefault="00633D98" w:rsidP="00633D98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Cs w:val="20"/>
              </w:rPr>
            </w:pPr>
          </w:p>
        </w:tc>
      </w:tr>
      <w:tr w:rsidR="00633D98" w:rsidRPr="00633D98" w:rsidTr="006B3678">
        <w:trPr>
          <w:trHeight w:hRule="exact" w:val="737"/>
        </w:trPr>
        <w:tc>
          <w:tcPr>
            <w:tcW w:w="709" w:type="dxa"/>
          </w:tcPr>
          <w:p w:rsidR="00633D98" w:rsidRPr="00633D98" w:rsidRDefault="00633D98" w:rsidP="00633D98">
            <w:pPr>
              <w:spacing w:line="800" w:lineRule="exact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2857" w:type="dxa"/>
          </w:tcPr>
          <w:p w:rsidR="00633D98" w:rsidRPr="00633D98" w:rsidRDefault="00633D98" w:rsidP="00633D98">
            <w:pPr>
              <w:spacing w:line="800" w:lineRule="exact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633D98" w:rsidRPr="00633D98" w:rsidRDefault="00633D98" w:rsidP="00633D98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3821" w:type="dxa"/>
          </w:tcPr>
          <w:p w:rsidR="00633D98" w:rsidRPr="00633D98" w:rsidRDefault="00633D98" w:rsidP="00633D98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Cs w:val="20"/>
              </w:rPr>
            </w:pPr>
          </w:p>
        </w:tc>
      </w:tr>
      <w:tr w:rsidR="00633D98" w:rsidRPr="00633D98" w:rsidTr="006B3678">
        <w:trPr>
          <w:trHeight w:hRule="exact" w:val="737"/>
        </w:trPr>
        <w:tc>
          <w:tcPr>
            <w:tcW w:w="709" w:type="dxa"/>
          </w:tcPr>
          <w:p w:rsidR="00633D98" w:rsidRPr="00633D98" w:rsidRDefault="00633D98" w:rsidP="00633D98">
            <w:pPr>
              <w:spacing w:line="800" w:lineRule="exact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2857" w:type="dxa"/>
          </w:tcPr>
          <w:p w:rsidR="00633D98" w:rsidRPr="00633D98" w:rsidRDefault="00633D98" w:rsidP="00633D98">
            <w:pPr>
              <w:spacing w:line="800" w:lineRule="exact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633D98" w:rsidRPr="00633D98" w:rsidRDefault="00633D98" w:rsidP="00633D98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3821" w:type="dxa"/>
          </w:tcPr>
          <w:p w:rsidR="00633D98" w:rsidRPr="00633D98" w:rsidRDefault="00633D98" w:rsidP="00633D98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Cs w:val="20"/>
              </w:rPr>
            </w:pPr>
          </w:p>
        </w:tc>
      </w:tr>
      <w:tr w:rsidR="00633D98" w:rsidRPr="00633D98" w:rsidTr="006B3678">
        <w:trPr>
          <w:trHeight w:hRule="exact" w:val="737"/>
        </w:trPr>
        <w:tc>
          <w:tcPr>
            <w:tcW w:w="709" w:type="dxa"/>
          </w:tcPr>
          <w:p w:rsidR="00633D98" w:rsidRPr="00633D98" w:rsidRDefault="00633D98" w:rsidP="00633D98">
            <w:pPr>
              <w:spacing w:line="800" w:lineRule="exact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2857" w:type="dxa"/>
          </w:tcPr>
          <w:p w:rsidR="00633D98" w:rsidRPr="00633D98" w:rsidRDefault="00633D98" w:rsidP="00633D98">
            <w:pPr>
              <w:spacing w:line="800" w:lineRule="exact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633D98" w:rsidRPr="00633D98" w:rsidRDefault="00633D98" w:rsidP="00633D98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3821" w:type="dxa"/>
          </w:tcPr>
          <w:p w:rsidR="00633D98" w:rsidRPr="00633D98" w:rsidRDefault="00633D98" w:rsidP="00633D98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Cs w:val="20"/>
              </w:rPr>
            </w:pPr>
          </w:p>
        </w:tc>
      </w:tr>
      <w:tr w:rsidR="00633D98" w:rsidRPr="00633D98" w:rsidTr="006B3678">
        <w:trPr>
          <w:trHeight w:hRule="exact" w:val="737"/>
        </w:trPr>
        <w:tc>
          <w:tcPr>
            <w:tcW w:w="709" w:type="dxa"/>
          </w:tcPr>
          <w:p w:rsidR="00633D98" w:rsidRPr="00633D98" w:rsidRDefault="00633D98" w:rsidP="00633D98">
            <w:pPr>
              <w:spacing w:line="800" w:lineRule="exact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2857" w:type="dxa"/>
          </w:tcPr>
          <w:p w:rsidR="00633D98" w:rsidRPr="00633D98" w:rsidRDefault="00633D98" w:rsidP="00633D98">
            <w:pPr>
              <w:spacing w:line="800" w:lineRule="exact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633D98" w:rsidRPr="00633D98" w:rsidRDefault="00633D98" w:rsidP="00633D98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3821" w:type="dxa"/>
          </w:tcPr>
          <w:p w:rsidR="00633D98" w:rsidRPr="00633D98" w:rsidRDefault="00633D98" w:rsidP="00633D98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Cs w:val="20"/>
              </w:rPr>
            </w:pPr>
          </w:p>
        </w:tc>
      </w:tr>
      <w:tr w:rsidR="00633D98" w:rsidRPr="00633D98" w:rsidTr="006B3678">
        <w:trPr>
          <w:trHeight w:hRule="exact" w:val="737"/>
        </w:trPr>
        <w:tc>
          <w:tcPr>
            <w:tcW w:w="709" w:type="dxa"/>
          </w:tcPr>
          <w:p w:rsidR="00633D98" w:rsidRPr="00633D98" w:rsidRDefault="00633D98" w:rsidP="00633D98">
            <w:pPr>
              <w:spacing w:line="800" w:lineRule="exact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2857" w:type="dxa"/>
          </w:tcPr>
          <w:p w:rsidR="00633D98" w:rsidRPr="00633D98" w:rsidRDefault="00633D98" w:rsidP="00633D98">
            <w:pPr>
              <w:spacing w:line="800" w:lineRule="exact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1260" w:type="dxa"/>
          </w:tcPr>
          <w:p w:rsidR="00633D98" w:rsidRPr="00633D98" w:rsidRDefault="00633D98" w:rsidP="00633D98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3821" w:type="dxa"/>
          </w:tcPr>
          <w:p w:rsidR="00633D98" w:rsidRPr="00633D98" w:rsidRDefault="00633D98" w:rsidP="00633D98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Cs w:val="20"/>
              </w:rPr>
            </w:pPr>
          </w:p>
        </w:tc>
      </w:tr>
      <w:tr w:rsidR="00633D98" w:rsidRPr="00633D98" w:rsidTr="006B3678">
        <w:trPr>
          <w:trHeight w:hRule="exact" w:val="737"/>
        </w:trPr>
        <w:tc>
          <w:tcPr>
            <w:tcW w:w="3566" w:type="dxa"/>
            <w:gridSpan w:val="2"/>
            <w:vAlign w:val="center"/>
          </w:tcPr>
          <w:p w:rsidR="00633D98" w:rsidRPr="00633D98" w:rsidRDefault="00633D98" w:rsidP="00633D98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Cs w:val="20"/>
              </w:rPr>
            </w:pPr>
            <w:r w:rsidRPr="00633D98">
              <w:rPr>
                <w:rFonts w:ascii="仿宋_GB2312" w:eastAsia="仿宋_GB2312" w:hAnsi="Times New Roman" w:cs="仿宋_GB2312" w:hint="eastAsia"/>
                <w:szCs w:val="20"/>
              </w:rPr>
              <w:t>合</w:t>
            </w:r>
            <w:r w:rsidRPr="00633D98">
              <w:rPr>
                <w:rFonts w:ascii="仿宋_GB2312" w:eastAsia="仿宋_GB2312" w:hAnsi="Times New Roman" w:cs="仿宋_GB2312"/>
                <w:szCs w:val="20"/>
              </w:rPr>
              <w:t xml:space="preserve"> </w:t>
            </w:r>
            <w:r w:rsidRPr="00633D98">
              <w:rPr>
                <w:rFonts w:ascii="仿宋_GB2312" w:eastAsia="仿宋_GB2312" w:hAnsi="Times New Roman" w:cs="仿宋_GB2312" w:hint="eastAsia"/>
                <w:szCs w:val="20"/>
              </w:rPr>
              <w:t>计</w:t>
            </w:r>
          </w:p>
        </w:tc>
        <w:tc>
          <w:tcPr>
            <w:tcW w:w="1260" w:type="dxa"/>
            <w:vAlign w:val="center"/>
          </w:tcPr>
          <w:p w:rsidR="00633D98" w:rsidRPr="00633D98" w:rsidRDefault="00633D98" w:rsidP="00633D98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Cs w:val="20"/>
              </w:rPr>
            </w:pPr>
          </w:p>
        </w:tc>
        <w:tc>
          <w:tcPr>
            <w:tcW w:w="3821" w:type="dxa"/>
            <w:vAlign w:val="center"/>
          </w:tcPr>
          <w:p w:rsidR="00633D98" w:rsidRPr="00633D98" w:rsidRDefault="00633D98" w:rsidP="00633D98">
            <w:pPr>
              <w:spacing w:line="800" w:lineRule="exact"/>
              <w:jc w:val="center"/>
              <w:rPr>
                <w:rFonts w:ascii="仿宋_GB2312" w:eastAsia="仿宋_GB2312" w:hAnsi="Times New Roman" w:cs="Times New Roman"/>
                <w:szCs w:val="20"/>
              </w:rPr>
            </w:pPr>
          </w:p>
        </w:tc>
      </w:tr>
      <w:tr w:rsidR="00633D98" w:rsidRPr="00633D98" w:rsidTr="006B3678">
        <w:trPr>
          <w:trHeight w:val="1600"/>
        </w:trPr>
        <w:tc>
          <w:tcPr>
            <w:tcW w:w="3566" w:type="dxa"/>
            <w:gridSpan w:val="2"/>
            <w:vAlign w:val="center"/>
          </w:tcPr>
          <w:p w:rsidR="00633D98" w:rsidRPr="00633D98" w:rsidRDefault="00633D98" w:rsidP="00633D98">
            <w:pPr>
              <w:spacing w:line="800" w:lineRule="exact"/>
              <w:jc w:val="center"/>
              <w:rPr>
                <w:rFonts w:ascii="仿宋_GB2312" w:eastAsia="宋体" w:hAnsi="Times New Roman" w:cs="Times New Roman"/>
                <w:szCs w:val="20"/>
              </w:rPr>
            </w:pPr>
            <w:r w:rsidRPr="00633D98">
              <w:rPr>
                <w:rFonts w:ascii="仿宋_GB2312" w:eastAsia="宋体" w:hAnsi="Times New Roman" w:cs="宋体" w:hint="eastAsia"/>
                <w:szCs w:val="20"/>
              </w:rPr>
              <w:t>经费自筹项目的经费来源</w:t>
            </w:r>
          </w:p>
        </w:tc>
        <w:tc>
          <w:tcPr>
            <w:tcW w:w="5081" w:type="dxa"/>
            <w:gridSpan w:val="2"/>
            <w:vAlign w:val="center"/>
          </w:tcPr>
          <w:p w:rsidR="00633D98" w:rsidRPr="00633D98" w:rsidRDefault="00633D98" w:rsidP="00633D98">
            <w:pPr>
              <w:spacing w:line="800" w:lineRule="exact"/>
              <w:jc w:val="center"/>
              <w:rPr>
                <w:rFonts w:ascii="仿宋_GB2312" w:eastAsia="宋体" w:hAnsi="Times New Roman" w:cs="Times New Roman"/>
                <w:szCs w:val="20"/>
              </w:rPr>
            </w:pPr>
          </w:p>
        </w:tc>
      </w:tr>
    </w:tbl>
    <w:p w:rsidR="00633D98" w:rsidRPr="00633D98" w:rsidRDefault="00633D98" w:rsidP="00633D98">
      <w:pPr>
        <w:rPr>
          <w:rFonts w:ascii="黑体" w:eastAsia="黑体" w:hAnsi="宋体" w:cs="Times New Roman"/>
          <w:sz w:val="28"/>
          <w:szCs w:val="28"/>
        </w:rPr>
      </w:pPr>
      <w:r w:rsidRPr="00633D98">
        <w:rPr>
          <w:rFonts w:ascii="宋体" w:eastAsia="宋体" w:hAnsi="宋体" w:cs="宋体"/>
          <w:b/>
          <w:bCs/>
          <w:sz w:val="28"/>
          <w:szCs w:val="28"/>
        </w:rPr>
        <w:br w:type="page"/>
      </w:r>
      <w:r w:rsidRPr="00633D98"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九、校内专家评议委员会意见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4"/>
      </w:tblGrid>
      <w:tr w:rsidR="00633D98" w:rsidRPr="00633D98" w:rsidTr="006B3678">
        <w:trPr>
          <w:trHeight w:val="5611"/>
        </w:trPr>
        <w:tc>
          <w:tcPr>
            <w:tcW w:w="8647" w:type="dxa"/>
            <w:vAlign w:val="bottom"/>
          </w:tcPr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ind w:firstLineChars="900" w:firstLine="216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  <w:p w:rsidR="00633D98" w:rsidRPr="00633D98" w:rsidRDefault="00633D98" w:rsidP="00633D98">
            <w:pPr>
              <w:ind w:firstLineChars="2100" w:firstLine="50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3D9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主任签字：</w:t>
            </w:r>
          </w:p>
          <w:p w:rsidR="00633D98" w:rsidRPr="00633D98" w:rsidRDefault="00633D98" w:rsidP="00633D98">
            <w:pPr>
              <w:ind w:firstLineChars="900" w:firstLine="216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33D98" w:rsidRPr="00633D98" w:rsidRDefault="00633D98" w:rsidP="00633D98">
            <w:pPr>
              <w:ind w:firstLineChars="2050" w:firstLine="4920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633D98">
              <w:rPr>
                <w:rFonts w:ascii="Arial" w:eastAsia="仿宋_GB2312" w:hAnsi="Arial" w:cs="仿宋_GB2312" w:hint="eastAsia"/>
                <w:sz w:val="24"/>
                <w:szCs w:val="24"/>
              </w:rPr>
              <w:t>年</w:t>
            </w:r>
            <w:r w:rsidRPr="00633D98">
              <w:rPr>
                <w:rFonts w:ascii="Arial" w:eastAsia="仿宋_GB2312" w:hAnsi="Arial" w:cs="Arial"/>
                <w:sz w:val="24"/>
                <w:szCs w:val="24"/>
              </w:rPr>
              <w:t xml:space="preserve">   </w:t>
            </w:r>
            <w:r w:rsidRPr="00633D98">
              <w:rPr>
                <w:rFonts w:ascii="Arial" w:eastAsia="仿宋_GB2312" w:hAnsi="Arial" w:cs="仿宋_GB2312" w:hint="eastAsia"/>
                <w:sz w:val="24"/>
                <w:szCs w:val="24"/>
              </w:rPr>
              <w:t>月</w:t>
            </w:r>
            <w:r w:rsidRPr="00633D98">
              <w:rPr>
                <w:rFonts w:ascii="Arial" w:eastAsia="仿宋_GB2312" w:hAnsi="Arial" w:cs="Arial"/>
                <w:sz w:val="24"/>
                <w:szCs w:val="24"/>
              </w:rPr>
              <w:t xml:space="preserve">   </w:t>
            </w:r>
            <w:r w:rsidRPr="00633D98">
              <w:rPr>
                <w:rFonts w:ascii="Arial" w:eastAsia="仿宋_GB2312" w:hAnsi="Arial" w:cs="仿宋_GB2312" w:hint="eastAsia"/>
                <w:sz w:val="24"/>
                <w:szCs w:val="24"/>
              </w:rPr>
              <w:t>日</w:t>
            </w:r>
          </w:p>
          <w:p w:rsidR="00633D98" w:rsidRPr="00633D98" w:rsidRDefault="00633D98" w:rsidP="00633D98">
            <w:pPr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</w:tc>
      </w:tr>
    </w:tbl>
    <w:p w:rsidR="00633D98" w:rsidRPr="00633D98" w:rsidRDefault="00633D98" w:rsidP="00633D98">
      <w:pPr>
        <w:rPr>
          <w:rFonts w:ascii="Arial" w:eastAsia="宋体" w:hAnsi="Arial" w:cs="Arial"/>
          <w:b/>
          <w:bCs/>
          <w:sz w:val="24"/>
          <w:szCs w:val="24"/>
        </w:rPr>
      </w:pPr>
    </w:p>
    <w:p w:rsidR="00633D98" w:rsidRPr="00633D98" w:rsidRDefault="00633D98" w:rsidP="00633D98">
      <w:pPr>
        <w:rPr>
          <w:rFonts w:ascii="宋体" w:eastAsia="宋体" w:hAnsi="Times New Roman" w:cs="Times New Roman"/>
          <w:b/>
          <w:bCs/>
          <w:sz w:val="28"/>
          <w:szCs w:val="28"/>
        </w:rPr>
      </w:pPr>
      <w:r w:rsidRPr="00633D98">
        <w:rPr>
          <w:rFonts w:ascii="宋体" w:eastAsia="宋体" w:hAnsi="宋体" w:cs="宋体" w:hint="eastAsia"/>
          <w:b/>
          <w:bCs/>
          <w:sz w:val="28"/>
          <w:szCs w:val="28"/>
        </w:rPr>
        <w:t>十、学校意见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633D98" w:rsidRPr="00633D98" w:rsidTr="006B3678">
        <w:trPr>
          <w:trHeight w:val="556"/>
        </w:trPr>
        <w:tc>
          <w:tcPr>
            <w:tcW w:w="8505" w:type="dxa"/>
          </w:tcPr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ind w:firstLineChars="1400" w:firstLine="33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3D98">
              <w:rPr>
                <w:rFonts w:ascii="Arial" w:eastAsia="仿宋_GB2312" w:hAnsi="Arial" w:cs="仿宋_GB2312" w:hint="eastAsia"/>
                <w:sz w:val="24"/>
                <w:szCs w:val="24"/>
              </w:rPr>
              <w:t>（盖</w:t>
            </w:r>
            <w:r w:rsidRPr="00633D98">
              <w:rPr>
                <w:rFonts w:ascii="Arial" w:eastAsia="仿宋_GB2312" w:hAnsi="Arial" w:cs="Arial"/>
                <w:sz w:val="24"/>
                <w:szCs w:val="24"/>
              </w:rPr>
              <w:t xml:space="preserve"> </w:t>
            </w:r>
            <w:r w:rsidRPr="00633D98">
              <w:rPr>
                <w:rFonts w:ascii="Arial" w:eastAsia="仿宋_GB2312" w:hAnsi="Arial" w:cs="仿宋_GB2312" w:hint="eastAsia"/>
                <w:sz w:val="24"/>
                <w:szCs w:val="24"/>
              </w:rPr>
              <w:t>章）</w:t>
            </w:r>
            <w:r w:rsidRPr="00633D98">
              <w:rPr>
                <w:rFonts w:ascii="Arial" w:eastAsia="仿宋_GB2312" w:hAnsi="Arial" w:cs="Arial"/>
                <w:sz w:val="24"/>
                <w:szCs w:val="24"/>
              </w:rPr>
              <w:t xml:space="preserve">  </w:t>
            </w:r>
            <w:r w:rsidRPr="00633D9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学校领导签字：</w:t>
            </w:r>
            <w:r w:rsidRPr="00633D9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</w:p>
          <w:p w:rsidR="00633D98" w:rsidRPr="00633D98" w:rsidRDefault="00633D98" w:rsidP="00633D98">
            <w:pPr>
              <w:ind w:firstLineChars="900" w:firstLine="216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 w:rsidRPr="00633D98">
              <w:rPr>
                <w:rFonts w:ascii="Arial" w:eastAsia="仿宋_GB2312" w:hAnsi="Arial" w:cs="Arial"/>
                <w:sz w:val="24"/>
                <w:szCs w:val="24"/>
              </w:rPr>
              <w:t xml:space="preserve">                                </w:t>
            </w:r>
            <w:r w:rsidRPr="00633D98">
              <w:rPr>
                <w:rFonts w:ascii="Arial" w:eastAsia="仿宋_GB2312" w:hAnsi="Arial" w:cs="仿宋_GB2312" w:hint="eastAsia"/>
                <w:sz w:val="24"/>
                <w:szCs w:val="24"/>
              </w:rPr>
              <w:t>年</w:t>
            </w:r>
            <w:r w:rsidRPr="00633D98">
              <w:rPr>
                <w:rFonts w:ascii="Arial" w:eastAsia="仿宋_GB2312" w:hAnsi="Arial" w:cs="Arial"/>
                <w:sz w:val="24"/>
                <w:szCs w:val="24"/>
              </w:rPr>
              <w:t xml:space="preserve">   </w:t>
            </w:r>
            <w:r w:rsidRPr="00633D98">
              <w:rPr>
                <w:rFonts w:ascii="Arial" w:eastAsia="仿宋_GB2312" w:hAnsi="Arial" w:cs="仿宋_GB2312" w:hint="eastAsia"/>
                <w:sz w:val="24"/>
                <w:szCs w:val="24"/>
              </w:rPr>
              <w:t>月</w:t>
            </w:r>
            <w:r w:rsidRPr="00633D98">
              <w:rPr>
                <w:rFonts w:ascii="Arial" w:eastAsia="仿宋_GB2312" w:hAnsi="Arial" w:cs="Arial"/>
                <w:sz w:val="24"/>
                <w:szCs w:val="24"/>
              </w:rPr>
              <w:t xml:space="preserve">   </w:t>
            </w:r>
            <w:r w:rsidRPr="00633D98">
              <w:rPr>
                <w:rFonts w:ascii="Arial" w:eastAsia="仿宋_GB2312" w:hAnsi="Arial" w:cs="仿宋_GB2312" w:hint="eastAsia"/>
                <w:sz w:val="24"/>
                <w:szCs w:val="24"/>
              </w:rPr>
              <w:t>日</w:t>
            </w:r>
          </w:p>
        </w:tc>
      </w:tr>
    </w:tbl>
    <w:p w:rsidR="00633D98" w:rsidRPr="00633D98" w:rsidRDefault="00633D98" w:rsidP="00633D98">
      <w:pPr>
        <w:spacing w:line="560" w:lineRule="exact"/>
        <w:rPr>
          <w:rFonts w:ascii="黑体" w:eastAsia="黑体" w:hAnsi="Times New Roman" w:cs="Times New Roman"/>
          <w:sz w:val="32"/>
          <w:szCs w:val="20"/>
        </w:rPr>
      </w:pPr>
    </w:p>
    <w:p w:rsidR="00633D98" w:rsidRPr="00633D98" w:rsidRDefault="00633D98" w:rsidP="00633D98">
      <w:pPr>
        <w:rPr>
          <w:rFonts w:ascii="宋体" w:eastAsia="宋体" w:hAnsi="Times New Roman" w:cs="Times New Roman"/>
          <w:b/>
          <w:bCs/>
          <w:sz w:val="28"/>
          <w:szCs w:val="28"/>
        </w:rPr>
      </w:pPr>
      <w:r w:rsidRPr="00633D98">
        <w:rPr>
          <w:rFonts w:ascii="宋体" w:eastAsia="宋体" w:hAnsi="宋体" w:cs="宋体" w:hint="eastAsia"/>
          <w:b/>
          <w:bCs/>
          <w:sz w:val="28"/>
          <w:szCs w:val="28"/>
        </w:rPr>
        <w:t>十一、市教委专家评审意见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633D98" w:rsidRPr="00633D98" w:rsidTr="006B3678">
        <w:trPr>
          <w:trHeight w:val="5753"/>
          <w:jc w:val="center"/>
        </w:trPr>
        <w:tc>
          <w:tcPr>
            <w:tcW w:w="8522" w:type="dxa"/>
            <w:vAlign w:val="bottom"/>
          </w:tcPr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ind w:firstLineChars="900" w:firstLine="2160"/>
              <w:jc w:val="center"/>
              <w:rPr>
                <w:rFonts w:ascii="Arial" w:eastAsia="仿宋_GB2312" w:hAnsi="Arial" w:cs="Times New Roman"/>
                <w:sz w:val="24"/>
                <w:szCs w:val="24"/>
              </w:rPr>
            </w:pPr>
          </w:p>
          <w:p w:rsidR="00633D98" w:rsidRPr="00633D98" w:rsidRDefault="00633D98" w:rsidP="00633D98">
            <w:pPr>
              <w:widowControl/>
              <w:spacing w:line="360" w:lineRule="auto"/>
              <w:ind w:right="56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3D9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</w:t>
            </w:r>
            <w:r w:rsidRPr="00633D9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评审组负责人（签字）：</w:t>
            </w:r>
          </w:p>
          <w:p w:rsidR="00633D98" w:rsidRPr="00633D98" w:rsidRDefault="00633D98" w:rsidP="00633D98">
            <w:pPr>
              <w:ind w:firstLineChars="900" w:firstLine="189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3D98">
              <w:rPr>
                <w:rFonts w:ascii="宋体" w:eastAsia="宋体" w:hAnsi="宋体" w:cs="宋体"/>
                <w:color w:val="000000"/>
                <w:kern w:val="0"/>
                <w:szCs w:val="20"/>
              </w:rPr>
              <w:t xml:space="preserve">                                 </w:t>
            </w:r>
          </w:p>
          <w:p w:rsidR="00633D98" w:rsidRPr="00633D98" w:rsidRDefault="00633D98" w:rsidP="00633D98">
            <w:pPr>
              <w:ind w:firstLineChars="1600" w:firstLine="3840"/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633D98">
              <w:rPr>
                <w:rFonts w:ascii="Arial" w:eastAsia="仿宋_GB2312" w:hAnsi="Arial" w:cs="仿宋_GB2312" w:hint="eastAsia"/>
                <w:sz w:val="24"/>
                <w:szCs w:val="24"/>
              </w:rPr>
              <w:t>年</w:t>
            </w:r>
            <w:r w:rsidRPr="00633D98">
              <w:rPr>
                <w:rFonts w:ascii="Arial" w:eastAsia="仿宋_GB2312" w:hAnsi="Arial" w:cs="Arial"/>
                <w:sz w:val="24"/>
                <w:szCs w:val="24"/>
              </w:rPr>
              <w:t xml:space="preserve">   </w:t>
            </w:r>
            <w:r w:rsidRPr="00633D98">
              <w:rPr>
                <w:rFonts w:ascii="Arial" w:eastAsia="仿宋_GB2312" w:hAnsi="Arial" w:cs="仿宋_GB2312" w:hint="eastAsia"/>
                <w:sz w:val="24"/>
                <w:szCs w:val="24"/>
              </w:rPr>
              <w:t>月</w:t>
            </w:r>
            <w:r w:rsidRPr="00633D98">
              <w:rPr>
                <w:rFonts w:ascii="Arial" w:eastAsia="仿宋_GB2312" w:hAnsi="Arial" w:cs="Arial"/>
                <w:sz w:val="24"/>
                <w:szCs w:val="24"/>
              </w:rPr>
              <w:t xml:space="preserve">   </w:t>
            </w:r>
            <w:r w:rsidRPr="00633D98">
              <w:rPr>
                <w:rFonts w:ascii="Arial" w:eastAsia="仿宋_GB2312" w:hAnsi="Arial" w:cs="仿宋_GB2312" w:hint="eastAsia"/>
                <w:sz w:val="24"/>
                <w:szCs w:val="24"/>
              </w:rPr>
              <w:t>日</w:t>
            </w:r>
          </w:p>
          <w:p w:rsidR="00633D98" w:rsidRPr="00633D98" w:rsidRDefault="00633D98" w:rsidP="00633D98">
            <w:pPr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</w:tc>
      </w:tr>
    </w:tbl>
    <w:p w:rsidR="00633D98" w:rsidRPr="00633D98" w:rsidRDefault="00633D98" w:rsidP="00633D98">
      <w:pPr>
        <w:rPr>
          <w:rFonts w:ascii="宋体" w:eastAsia="宋体" w:hAnsi="Times New Roman" w:cs="Times New Roman"/>
          <w:b/>
          <w:bCs/>
          <w:sz w:val="28"/>
          <w:szCs w:val="28"/>
        </w:rPr>
      </w:pPr>
      <w:r w:rsidRPr="00633D98">
        <w:rPr>
          <w:rFonts w:ascii="宋体" w:eastAsia="宋体" w:hAnsi="宋体" w:cs="宋体" w:hint="eastAsia"/>
          <w:b/>
          <w:bCs/>
          <w:sz w:val="28"/>
          <w:szCs w:val="28"/>
        </w:rPr>
        <w:t>十二、上海市教育委员会意见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633D98" w:rsidRPr="00633D98" w:rsidTr="006B3678">
        <w:trPr>
          <w:trHeight w:val="4277"/>
          <w:jc w:val="center"/>
        </w:trPr>
        <w:tc>
          <w:tcPr>
            <w:tcW w:w="8505" w:type="dxa"/>
          </w:tcPr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  <w:p w:rsidR="00633D98" w:rsidRPr="00633D98" w:rsidRDefault="00633D98" w:rsidP="00633D98">
            <w:pPr>
              <w:ind w:firstLineChars="900" w:firstLine="216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33D98">
              <w:rPr>
                <w:rFonts w:ascii="Arial" w:eastAsia="仿宋_GB2312" w:hAnsi="Arial" w:cs="仿宋_GB2312" w:hint="eastAsia"/>
                <w:sz w:val="24"/>
                <w:szCs w:val="24"/>
              </w:rPr>
              <w:t>（盖</w:t>
            </w:r>
            <w:r w:rsidRPr="00633D98">
              <w:rPr>
                <w:rFonts w:ascii="Arial" w:eastAsia="仿宋_GB2312" w:hAnsi="Arial" w:cs="Arial"/>
                <w:sz w:val="24"/>
                <w:szCs w:val="24"/>
              </w:rPr>
              <w:t xml:space="preserve"> </w:t>
            </w:r>
            <w:r w:rsidRPr="00633D98">
              <w:rPr>
                <w:rFonts w:ascii="Arial" w:eastAsia="仿宋_GB2312" w:hAnsi="Arial" w:cs="仿宋_GB2312" w:hint="eastAsia"/>
                <w:sz w:val="24"/>
                <w:szCs w:val="24"/>
              </w:rPr>
              <w:t>章）</w:t>
            </w:r>
            <w:r w:rsidRPr="00633D98">
              <w:rPr>
                <w:rFonts w:ascii="Arial" w:eastAsia="仿宋_GB2312" w:hAnsi="Arial" w:cs="Arial"/>
                <w:sz w:val="24"/>
                <w:szCs w:val="24"/>
              </w:rPr>
              <w:t xml:space="preserve"> </w:t>
            </w:r>
            <w:r w:rsidRPr="00633D98">
              <w:rPr>
                <w:rFonts w:ascii="Arial" w:eastAsia="仿宋_GB2312" w:hAnsi="Arial" w:cs="仿宋_GB2312" w:hint="eastAsia"/>
                <w:sz w:val="24"/>
                <w:szCs w:val="24"/>
              </w:rPr>
              <w:t>负责人</w:t>
            </w:r>
            <w:r w:rsidRPr="00633D9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：</w:t>
            </w:r>
          </w:p>
          <w:p w:rsidR="00633D98" w:rsidRPr="00633D98" w:rsidRDefault="00633D98" w:rsidP="00633D98">
            <w:pPr>
              <w:ind w:firstLineChars="900" w:firstLine="216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33D98" w:rsidRPr="00633D98" w:rsidRDefault="00633D98" w:rsidP="00633D98">
            <w:pPr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 w:rsidRPr="00633D98">
              <w:rPr>
                <w:rFonts w:ascii="Arial" w:eastAsia="仿宋_GB2312" w:hAnsi="Arial" w:cs="Arial"/>
                <w:sz w:val="24"/>
                <w:szCs w:val="24"/>
              </w:rPr>
              <w:t xml:space="preserve">                                </w:t>
            </w:r>
            <w:r w:rsidRPr="00633D98">
              <w:rPr>
                <w:rFonts w:ascii="Arial" w:eastAsia="仿宋_GB2312" w:hAnsi="Arial" w:cs="仿宋_GB2312" w:hint="eastAsia"/>
                <w:sz w:val="24"/>
                <w:szCs w:val="24"/>
              </w:rPr>
              <w:t>年</w:t>
            </w:r>
            <w:r w:rsidRPr="00633D98">
              <w:rPr>
                <w:rFonts w:ascii="Arial" w:eastAsia="仿宋_GB2312" w:hAnsi="Arial" w:cs="Arial"/>
                <w:sz w:val="24"/>
                <w:szCs w:val="24"/>
              </w:rPr>
              <w:t xml:space="preserve">   </w:t>
            </w:r>
            <w:r w:rsidRPr="00633D98">
              <w:rPr>
                <w:rFonts w:ascii="Arial" w:eastAsia="仿宋_GB2312" w:hAnsi="Arial" w:cs="仿宋_GB2312" w:hint="eastAsia"/>
                <w:sz w:val="24"/>
                <w:szCs w:val="24"/>
              </w:rPr>
              <w:t>月</w:t>
            </w:r>
            <w:r w:rsidRPr="00633D98">
              <w:rPr>
                <w:rFonts w:ascii="Arial" w:eastAsia="仿宋_GB2312" w:hAnsi="Arial" w:cs="Arial"/>
                <w:sz w:val="24"/>
                <w:szCs w:val="24"/>
              </w:rPr>
              <w:t xml:space="preserve">   </w:t>
            </w:r>
            <w:r w:rsidRPr="00633D98">
              <w:rPr>
                <w:rFonts w:ascii="Arial" w:eastAsia="仿宋_GB2312" w:hAnsi="Arial" w:cs="仿宋_GB2312" w:hint="eastAsia"/>
                <w:sz w:val="24"/>
                <w:szCs w:val="24"/>
              </w:rPr>
              <w:t>日</w:t>
            </w:r>
          </w:p>
        </w:tc>
      </w:tr>
    </w:tbl>
    <w:p w:rsidR="007E5772" w:rsidRPr="00633D98" w:rsidRDefault="007E5772"/>
    <w:sectPr w:rsidR="007E5772" w:rsidRPr="00633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9C3" w:rsidRDefault="00BF49C3" w:rsidP="001C740E">
      <w:r>
        <w:separator/>
      </w:r>
    </w:p>
  </w:endnote>
  <w:endnote w:type="continuationSeparator" w:id="0">
    <w:p w:rsidR="00BF49C3" w:rsidRDefault="00BF49C3" w:rsidP="001C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9C3" w:rsidRDefault="00BF49C3" w:rsidP="001C740E">
      <w:r>
        <w:separator/>
      </w:r>
    </w:p>
  </w:footnote>
  <w:footnote w:type="continuationSeparator" w:id="0">
    <w:p w:rsidR="00BF49C3" w:rsidRDefault="00BF49C3" w:rsidP="001C7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98"/>
    <w:rsid w:val="001C740E"/>
    <w:rsid w:val="00633D98"/>
    <w:rsid w:val="007E5772"/>
    <w:rsid w:val="00B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7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7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7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74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7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7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7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74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285</Words>
  <Characters>1630</Characters>
  <Application>Microsoft Office Word</Application>
  <DocSecurity>0</DocSecurity>
  <Lines>13</Lines>
  <Paragraphs>3</Paragraphs>
  <ScaleCrop>false</ScaleCrop>
  <Company>微软公司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2016-06-17T05:39:00Z</dcterms:created>
  <dcterms:modified xsi:type="dcterms:W3CDTF">2016-06-17T05:47:00Z</dcterms:modified>
</cp:coreProperties>
</file>