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0FF" w:rsidRPr="00B0468E" w:rsidRDefault="00CA50FF" w:rsidP="00CA50FF">
      <w:pPr>
        <w:widowControl/>
        <w:jc w:val="center"/>
        <w:rPr>
          <w:rFonts w:ascii="宋体" w:eastAsia="宋体" w:hAnsi="宋体" w:cs="宋体"/>
          <w:b/>
          <w:kern w:val="0"/>
          <w:sz w:val="28"/>
          <w:szCs w:val="24"/>
        </w:rPr>
      </w:pPr>
      <w:r w:rsidRPr="00B0468E">
        <w:rPr>
          <w:rFonts w:ascii="宋体" w:eastAsia="宋体" w:hAnsi="宋体" w:cs="宋体" w:hint="eastAsia"/>
          <w:b/>
          <w:kern w:val="0"/>
          <w:sz w:val="28"/>
          <w:szCs w:val="24"/>
        </w:rPr>
        <w:t>教务预约办理系统使用说明</w:t>
      </w:r>
    </w:p>
    <w:p w:rsidR="00CA50FF" w:rsidRDefault="00CA50FF" w:rsidP="00CA50FF">
      <w:pPr>
        <w:ind w:firstLineChars="200" w:firstLine="482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9E6ED3">
        <w:rPr>
          <w:rFonts w:ascii="宋体" w:eastAsia="宋体" w:hAnsi="宋体" w:cs="宋体" w:hint="eastAsia"/>
          <w:b/>
          <w:kern w:val="0"/>
          <w:sz w:val="24"/>
          <w:szCs w:val="24"/>
        </w:rPr>
        <w:t>为更好的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处理</w:t>
      </w:r>
      <w:bookmarkStart w:id="0" w:name="_GoBack"/>
      <w:bookmarkEnd w:id="0"/>
      <w:r w:rsidRPr="009E6ED3">
        <w:rPr>
          <w:rFonts w:ascii="宋体" w:eastAsia="宋体" w:hAnsi="宋体" w:cs="宋体" w:hint="eastAsia"/>
          <w:b/>
          <w:kern w:val="0"/>
          <w:sz w:val="24"/>
          <w:szCs w:val="24"/>
        </w:rPr>
        <w:t>和解决学生遇到的选课问题，我们将通过教务预约办理系统进行选课问题登记，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变线下</w:t>
      </w:r>
      <w:r>
        <w:rPr>
          <w:rFonts w:ascii="宋体" w:eastAsia="宋体" w:hAnsi="宋体" w:cs="宋体"/>
          <w:b/>
          <w:kern w:val="0"/>
          <w:sz w:val="24"/>
          <w:szCs w:val="24"/>
        </w:rPr>
        <w:t>排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队咨询</w:t>
      </w:r>
      <w:r>
        <w:rPr>
          <w:rFonts w:ascii="宋体" w:eastAsia="宋体" w:hAnsi="宋体" w:cs="宋体"/>
          <w:b/>
          <w:kern w:val="0"/>
          <w:sz w:val="24"/>
          <w:szCs w:val="24"/>
        </w:rPr>
        <w:t>处理为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线上处理</w:t>
      </w:r>
      <w:r w:rsidRPr="009E6ED3">
        <w:rPr>
          <w:rFonts w:ascii="宋体" w:eastAsia="宋体" w:hAnsi="宋体" w:cs="宋体" w:hint="eastAsia"/>
          <w:b/>
          <w:kern w:val="0"/>
          <w:sz w:val="24"/>
          <w:szCs w:val="24"/>
        </w:rPr>
        <w:t>。</w:t>
      </w:r>
      <w:r w:rsidRPr="009E6ED3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除法定节假日</w:t>
      </w: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、</w:t>
      </w:r>
      <w:r w:rsidRPr="009E6ED3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双休日外，一般会在</w:t>
      </w: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预约</w:t>
      </w:r>
      <w:r w:rsidRPr="009E6ED3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提交后的</w:t>
      </w:r>
      <w:r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48</w:t>
      </w:r>
      <w:r w:rsidRPr="009E6ED3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小时内处理你的选课问题。</w:t>
      </w:r>
    </w:p>
    <w:p w:rsidR="00CA50FF" w:rsidRPr="009E6ED3" w:rsidRDefault="00CA50FF" w:rsidP="00CA50FF">
      <w:pPr>
        <w:ind w:firstLineChars="200" w:firstLine="482"/>
        <w:rPr>
          <w:rFonts w:ascii="宋体" w:eastAsia="宋体" w:hAnsi="宋体" w:cs="宋体"/>
          <w:b/>
          <w:kern w:val="0"/>
          <w:sz w:val="24"/>
          <w:szCs w:val="24"/>
        </w:rPr>
      </w:pPr>
      <w:r w:rsidRPr="009E6ED3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选课期间暂不接受现场咨询</w:t>
      </w: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和排队</w:t>
      </w:r>
      <w:r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选课</w:t>
      </w: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，敬请谅解</w:t>
      </w:r>
      <w:r w:rsidRPr="009E6ED3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。</w:t>
      </w:r>
    </w:p>
    <w:p w:rsidR="00CA50FF" w:rsidRPr="009E6ED3" w:rsidRDefault="00CA50FF" w:rsidP="00CA50FF">
      <w:pPr>
        <w:widowControl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9E6ED3">
        <w:rPr>
          <w:rFonts w:ascii="宋体" w:eastAsia="宋体" w:hAnsi="宋体" w:cs="宋体" w:hint="eastAsia"/>
          <w:b/>
          <w:kern w:val="0"/>
          <w:sz w:val="24"/>
          <w:szCs w:val="24"/>
        </w:rPr>
        <w:t>具体操作方式如下：</w:t>
      </w:r>
    </w:p>
    <w:p w:rsidR="00CA50FF" w:rsidRPr="009E6ED3" w:rsidRDefault="00CA50FF" w:rsidP="00CA50FF">
      <w:pPr>
        <w:widowControl/>
        <w:ind w:firstLine="420"/>
        <w:jc w:val="left"/>
        <w:rPr>
          <w:rFonts w:ascii="宋体" w:eastAsia="宋体" w:hAnsi="宋体" w:cs="宋体"/>
          <w:b/>
          <w:kern w:val="0"/>
          <w:sz w:val="24"/>
          <w:szCs w:val="21"/>
          <w:shd w:val="clear" w:color="auto" w:fill="FFFFFF"/>
        </w:rPr>
      </w:pPr>
      <w:r w:rsidRPr="009E6ED3">
        <w:rPr>
          <w:rFonts w:ascii="宋体" w:eastAsia="宋体" w:hAnsi="宋体" w:cs="宋体" w:hint="eastAsia"/>
          <w:b/>
          <w:kern w:val="0"/>
          <w:sz w:val="24"/>
          <w:szCs w:val="21"/>
          <w:shd w:val="clear" w:color="auto" w:fill="FFFFFF"/>
        </w:rPr>
        <w:t>1、学校主页顶端标签“学生”菜单下拉，选择“教务预约办理”</w:t>
      </w:r>
    </w:p>
    <w:p w:rsidR="00CA50FF" w:rsidRPr="009E6ED3" w:rsidRDefault="00CA50FF" w:rsidP="00CA50FF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CBDE529" wp14:editId="7C0D46BC">
            <wp:extent cx="5274310" cy="26422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FF" w:rsidRPr="009E6ED3" w:rsidRDefault="00CA50FF" w:rsidP="00CA50FF">
      <w:pPr>
        <w:rPr>
          <w:rFonts w:ascii="宋体" w:eastAsia="宋体" w:hAnsi="宋体"/>
        </w:rPr>
      </w:pPr>
    </w:p>
    <w:p w:rsidR="00CA50FF" w:rsidRPr="009E6ED3" w:rsidRDefault="00CA50FF" w:rsidP="00CA50FF">
      <w:pPr>
        <w:widowControl/>
        <w:ind w:firstLine="420"/>
        <w:jc w:val="left"/>
        <w:rPr>
          <w:rFonts w:ascii="宋体" w:eastAsia="宋体" w:hAnsi="宋体" w:cs="宋体"/>
          <w:b/>
          <w:kern w:val="0"/>
          <w:sz w:val="24"/>
          <w:szCs w:val="21"/>
          <w:shd w:val="clear" w:color="auto" w:fill="FFFFFF"/>
        </w:rPr>
      </w:pPr>
      <w:r w:rsidRPr="009E6ED3">
        <w:rPr>
          <w:rFonts w:ascii="宋体" w:eastAsia="宋体" w:hAnsi="宋体" w:cs="宋体" w:hint="eastAsia"/>
          <w:b/>
          <w:kern w:val="0"/>
          <w:sz w:val="24"/>
          <w:szCs w:val="21"/>
          <w:shd w:val="clear" w:color="auto" w:fill="FFFFFF"/>
        </w:rPr>
        <w:t>通过统一身份认证账号密码进入。</w:t>
      </w:r>
    </w:p>
    <w:p w:rsidR="00CA50FF" w:rsidRPr="009E6ED3" w:rsidRDefault="00CA50FF" w:rsidP="00CA50FF">
      <w:pPr>
        <w:rPr>
          <w:rFonts w:ascii="宋体" w:eastAsia="宋体" w:hAnsi="宋体"/>
        </w:rPr>
      </w:pPr>
      <w:r w:rsidRPr="009E6ED3">
        <w:rPr>
          <w:rFonts w:ascii="宋体" w:eastAsia="宋体" w:hAnsi="宋体"/>
          <w:noProof/>
        </w:rPr>
        <w:drawing>
          <wp:inline distT="0" distB="0" distL="0" distR="0" wp14:anchorId="245F8945" wp14:editId="0021CFFF">
            <wp:extent cx="4819650" cy="3704967"/>
            <wp:effectExtent l="0" t="0" r="0" b="0"/>
            <wp:docPr id="4" name="图片 4" descr="C:\Users\0201\AppData\Local\Temp\WeChat Files\46fedcb9ebd1044129362c8b0d2f1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01\AppData\Local\Temp\WeChat Files\46fedcb9ebd1044129362c8b0d2f1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46" cy="371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FF" w:rsidRPr="009E6ED3" w:rsidRDefault="00CA50FF" w:rsidP="00CA50FF">
      <w:pPr>
        <w:widowControl/>
        <w:ind w:firstLine="420"/>
        <w:jc w:val="left"/>
        <w:rPr>
          <w:rFonts w:ascii="宋体" w:eastAsia="宋体" w:hAnsi="宋体" w:cs="宋体"/>
          <w:b/>
          <w:kern w:val="0"/>
          <w:sz w:val="24"/>
          <w:szCs w:val="21"/>
          <w:shd w:val="clear" w:color="auto" w:fill="FFFFFF"/>
        </w:rPr>
      </w:pPr>
      <w:r w:rsidRPr="009E6ED3">
        <w:rPr>
          <w:rFonts w:ascii="宋体" w:eastAsia="宋体" w:hAnsi="宋体" w:cs="宋体" w:hint="eastAsia"/>
          <w:b/>
          <w:kern w:val="0"/>
          <w:sz w:val="24"/>
          <w:szCs w:val="21"/>
          <w:shd w:val="clear" w:color="auto" w:fill="FFFFFF"/>
        </w:rPr>
        <w:t>2、选择</w:t>
      </w:r>
      <w:r w:rsidRPr="00403558">
        <w:rPr>
          <w:rFonts w:ascii="宋体" w:eastAsia="宋体" w:hAnsi="宋体" w:cs="宋体" w:hint="eastAsia"/>
          <w:b/>
          <w:kern w:val="0"/>
          <w:sz w:val="24"/>
          <w:szCs w:val="21"/>
          <w:highlight w:val="yellow"/>
          <w:shd w:val="clear" w:color="auto" w:fill="FFFFFF"/>
        </w:rPr>
        <w:t>正常选课</w:t>
      </w:r>
      <w:r w:rsidRPr="009E6ED3">
        <w:rPr>
          <w:rFonts w:ascii="宋体" w:eastAsia="宋体" w:hAnsi="宋体" w:cs="宋体" w:hint="eastAsia"/>
          <w:b/>
          <w:kern w:val="0"/>
          <w:sz w:val="24"/>
          <w:szCs w:val="21"/>
          <w:shd w:val="clear" w:color="auto" w:fill="FFFFFF"/>
        </w:rPr>
        <w:t>事项。</w:t>
      </w:r>
    </w:p>
    <w:p w:rsidR="00CA50FF" w:rsidRPr="009E6ED3" w:rsidRDefault="00CA50FF" w:rsidP="00CA50FF">
      <w:pPr>
        <w:rPr>
          <w:rFonts w:ascii="宋体" w:eastAsia="宋体" w:hAnsi="宋体"/>
        </w:rPr>
      </w:pPr>
      <w:r w:rsidRPr="009E6ED3">
        <w:rPr>
          <w:rFonts w:ascii="宋体" w:eastAsia="宋体" w:hAnsi="宋体"/>
          <w:noProof/>
        </w:rPr>
        <w:lastRenderedPageBreak/>
        <w:drawing>
          <wp:inline distT="0" distB="0" distL="0" distR="0" wp14:anchorId="2C351865" wp14:editId="0BF59B5C">
            <wp:extent cx="5019675" cy="36671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FF" w:rsidRPr="009E6ED3" w:rsidRDefault="00CA50FF" w:rsidP="00CA50FF">
      <w:pPr>
        <w:rPr>
          <w:rFonts w:ascii="宋体" w:eastAsia="宋体" w:hAnsi="宋体"/>
        </w:rPr>
      </w:pPr>
    </w:p>
    <w:p w:rsidR="00CA50FF" w:rsidRPr="009E6ED3" w:rsidRDefault="00CA50FF" w:rsidP="00CA50FF">
      <w:pPr>
        <w:widowControl/>
        <w:ind w:firstLine="420"/>
        <w:jc w:val="left"/>
        <w:rPr>
          <w:rFonts w:ascii="宋体" w:eastAsia="宋体" w:hAnsi="宋体" w:cs="宋体"/>
          <w:b/>
          <w:kern w:val="0"/>
          <w:sz w:val="24"/>
          <w:szCs w:val="21"/>
          <w:shd w:val="clear" w:color="auto" w:fill="FFFFFF"/>
        </w:rPr>
      </w:pPr>
      <w:r w:rsidRPr="009E6ED3">
        <w:rPr>
          <w:rFonts w:ascii="宋体" w:eastAsia="宋体" w:hAnsi="宋体" w:cs="宋体" w:hint="eastAsia"/>
          <w:b/>
          <w:kern w:val="0"/>
          <w:sz w:val="24"/>
          <w:szCs w:val="21"/>
          <w:shd w:val="clear" w:color="auto" w:fill="FFFFFF"/>
        </w:rPr>
        <w:t>3、正确填写相关信息</w:t>
      </w:r>
    </w:p>
    <w:p w:rsidR="00CA50FF" w:rsidRPr="009E6ED3" w:rsidRDefault="00CA50FF" w:rsidP="00CA50FF">
      <w:pPr>
        <w:ind w:firstLineChars="200" w:firstLine="482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9E6ED3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转专业的、错过学期未修的或者有多门课程问题的同学，均需在“申请备注”内写明。</w:t>
      </w:r>
    </w:p>
    <w:p w:rsidR="00CA50FF" w:rsidRPr="009E6ED3" w:rsidRDefault="00CA50FF" w:rsidP="00CA50FF">
      <w:pPr>
        <w:rPr>
          <w:rFonts w:ascii="宋体" w:eastAsia="宋体" w:hAnsi="宋体"/>
        </w:rPr>
      </w:pPr>
      <w:r w:rsidRPr="009E6ED3">
        <w:rPr>
          <w:rFonts w:ascii="宋体" w:eastAsia="宋体" w:hAnsi="宋体"/>
          <w:noProof/>
        </w:rPr>
        <w:drawing>
          <wp:inline distT="0" distB="0" distL="0" distR="0" wp14:anchorId="6855D0EA" wp14:editId="3F3C9F90">
            <wp:extent cx="4671296" cy="35909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8463" cy="35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FF" w:rsidRPr="009E6ED3" w:rsidRDefault="00CA50FF" w:rsidP="00CA50FF">
      <w:pPr>
        <w:widowControl/>
        <w:ind w:firstLine="420"/>
        <w:jc w:val="left"/>
        <w:rPr>
          <w:rFonts w:ascii="宋体" w:eastAsia="宋体" w:hAnsi="宋体" w:cs="宋体"/>
          <w:b/>
          <w:kern w:val="0"/>
          <w:sz w:val="24"/>
          <w:szCs w:val="21"/>
          <w:shd w:val="clear" w:color="auto" w:fill="FFFFFF"/>
        </w:rPr>
      </w:pPr>
      <w:r w:rsidRPr="009E6ED3">
        <w:rPr>
          <w:rFonts w:ascii="宋体" w:eastAsia="宋体" w:hAnsi="宋体" w:cs="宋体" w:hint="eastAsia"/>
          <w:b/>
          <w:kern w:val="0"/>
          <w:sz w:val="24"/>
          <w:szCs w:val="21"/>
          <w:shd w:val="clear" w:color="auto" w:fill="FFFFFF"/>
        </w:rPr>
        <w:t>4、已提交内容可在“我的申请”中查看，也可查看办理结果。</w:t>
      </w:r>
    </w:p>
    <w:p w:rsidR="00CA50FF" w:rsidRPr="009E6ED3" w:rsidRDefault="00CA50FF" w:rsidP="00CA50FF">
      <w:pPr>
        <w:rPr>
          <w:rFonts w:ascii="宋体" w:eastAsia="宋体" w:hAnsi="宋体"/>
        </w:rPr>
      </w:pPr>
      <w:r w:rsidRPr="009E6ED3">
        <w:rPr>
          <w:rFonts w:ascii="宋体" w:eastAsia="宋体" w:hAnsi="宋体"/>
          <w:noProof/>
        </w:rPr>
        <w:lastRenderedPageBreak/>
        <w:drawing>
          <wp:inline distT="0" distB="0" distL="0" distR="0" wp14:anchorId="13C22923" wp14:editId="1AB0E4AE">
            <wp:extent cx="4543425" cy="349262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6610" cy="350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FF" w:rsidRPr="009E6ED3" w:rsidRDefault="00CA50FF" w:rsidP="00CA50FF">
      <w:pPr>
        <w:rPr>
          <w:rFonts w:ascii="宋体" w:eastAsia="宋体" w:hAnsi="宋体"/>
        </w:rPr>
      </w:pPr>
      <w:r w:rsidRPr="009E6ED3">
        <w:rPr>
          <w:rFonts w:ascii="宋体" w:eastAsia="宋体" w:hAnsi="宋体"/>
          <w:noProof/>
        </w:rPr>
        <w:drawing>
          <wp:inline distT="0" distB="0" distL="0" distR="0" wp14:anchorId="0F41AD32" wp14:editId="659E23AA">
            <wp:extent cx="4895850" cy="17272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413"/>
        <w:gridCol w:w="7513"/>
      </w:tblGrid>
      <w:tr w:rsidR="00CA50FF" w:rsidTr="00263807">
        <w:tc>
          <w:tcPr>
            <w:tcW w:w="1413" w:type="dxa"/>
            <w:vAlign w:val="center"/>
          </w:tcPr>
          <w:p w:rsidR="00CA50FF" w:rsidRPr="00ED3CAB" w:rsidRDefault="00CA50FF" w:rsidP="00263807">
            <w:pPr>
              <w:jc w:val="center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处理结果</w:t>
            </w:r>
          </w:p>
        </w:tc>
        <w:tc>
          <w:tcPr>
            <w:tcW w:w="7513" w:type="dxa"/>
          </w:tcPr>
          <w:p w:rsidR="00CA50FF" w:rsidRPr="00ED3CAB" w:rsidRDefault="00CA50FF" w:rsidP="00263807">
            <w:pPr>
              <w:jc w:val="center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结果说明</w:t>
            </w:r>
          </w:p>
        </w:tc>
      </w:tr>
      <w:tr w:rsidR="00CA50FF" w:rsidTr="00263807">
        <w:tc>
          <w:tcPr>
            <w:tcW w:w="1413" w:type="dxa"/>
            <w:vAlign w:val="center"/>
          </w:tcPr>
          <w:p w:rsidR="00CA50FF" w:rsidRPr="00ED3CAB" w:rsidRDefault="00CA50FF" w:rsidP="00263807">
            <w:pPr>
              <w:jc w:val="center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尚未解决</w:t>
            </w:r>
          </w:p>
        </w:tc>
        <w:tc>
          <w:tcPr>
            <w:tcW w:w="7513" w:type="dxa"/>
            <w:vAlign w:val="center"/>
          </w:tcPr>
          <w:p w:rsidR="00CA50FF" w:rsidRPr="00ED3CAB" w:rsidRDefault="00CA50FF" w:rsidP="00263807">
            <w:pPr>
              <w:jc w:val="left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请耐心等待解决处理结果</w:t>
            </w:r>
          </w:p>
        </w:tc>
      </w:tr>
      <w:tr w:rsidR="00CA50FF" w:rsidTr="00263807">
        <w:tc>
          <w:tcPr>
            <w:tcW w:w="1413" w:type="dxa"/>
            <w:vAlign w:val="center"/>
          </w:tcPr>
          <w:p w:rsidR="00CA50FF" w:rsidRPr="00ED3CAB" w:rsidRDefault="00CA50FF" w:rsidP="00263807">
            <w:pPr>
              <w:jc w:val="center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已经解决</w:t>
            </w:r>
          </w:p>
        </w:tc>
        <w:tc>
          <w:tcPr>
            <w:tcW w:w="7513" w:type="dxa"/>
            <w:vAlign w:val="center"/>
          </w:tcPr>
          <w:p w:rsidR="00CA50FF" w:rsidRPr="00ED3CAB" w:rsidRDefault="00CA50FF" w:rsidP="00263807">
            <w:pPr>
              <w:jc w:val="left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请根据回复内容提示操作</w:t>
            </w:r>
          </w:p>
        </w:tc>
      </w:tr>
      <w:tr w:rsidR="00CA50FF" w:rsidTr="00263807">
        <w:tc>
          <w:tcPr>
            <w:tcW w:w="1413" w:type="dxa"/>
            <w:vAlign w:val="center"/>
          </w:tcPr>
          <w:p w:rsidR="00CA50FF" w:rsidRPr="00ED3CAB" w:rsidRDefault="00CA50FF" w:rsidP="00263807">
            <w:pPr>
              <w:jc w:val="center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暂缓解决</w:t>
            </w:r>
          </w:p>
        </w:tc>
        <w:tc>
          <w:tcPr>
            <w:tcW w:w="7513" w:type="dxa"/>
            <w:vAlign w:val="center"/>
          </w:tcPr>
          <w:p w:rsidR="00CA50FF" w:rsidRPr="00ED3CAB" w:rsidRDefault="00CA50FF" w:rsidP="00263807">
            <w:pPr>
              <w:jc w:val="left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需要等待开课学院答复后处理</w:t>
            </w:r>
          </w:p>
        </w:tc>
      </w:tr>
      <w:tr w:rsidR="00CA50FF" w:rsidTr="00263807">
        <w:tc>
          <w:tcPr>
            <w:tcW w:w="1413" w:type="dxa"/>
            <w:vAlign w:val="center"/>
          </w:tcPr>
          <w:p w:rsidR="00CA50FF" w:rsidRPr="00ED3CAB" w:rsidRDefault="00CA50FF" w:rsidP="00263807">
            <w:pPr>
              <w:jc w:val="center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自行解决</w:t>
            </w:r>
          </w:p>
        </w:tc>
        <w:tc>
          <w:tcPr>
            <w:tcW w:w="7513" w:type="dxa"/>
            <w:vAlign w:val="center"/>
          </w:tcPr>
          <w:p w:rsidR="00CA50FF" w:rsidRPr="00ED3CAB" w:rsidRDefault="00CA50FF" w:rsidP="00263807">
            <w:pPr>
              <w:jc w:val="left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学生可以在教务系统自行操作调整</w:t>
            </w:r>
          </w:p>
        </w:tc>
      </w:tr>
      <w:tr w:rsidR="00CA50FF" w:rsidTr="00263807">
        <w:tc>
          <w:tcPr>
            <w:tcW w:w="1413" w:type="dxa"/>
            <w:vAlign w:val="center"/>
          </w:tcPr>
          <w:p w:rsidR="00CA50FF" w:rsidRPr="00ED3CAB" w:rsidRDefault="00CA50FF" w:rsidP="00263807">
            <w:pPr>
              <w:jc w:val="center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不予解决</w:t>
            </w:r>
          </w:p>
        </w:tc>
        <w:tc>
          <w:tcPr>
            <w:tcW w:w="7513" w:type="dxa"/>
            <w:vAlign w:val="center"/>
          </w:tcPr>
          <w:p w:rsidR="00CA50FF" w:rsidRPr="00ED3CAB" w:rsidRDefault="00CA50FF" w:rsidP="00263807">
            <w:pPr>
              <w:jc w:val="left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不属于本轮次选课问题，不予解决</w:t>
            </w:r>
          </w:p>
        </w:tc>
      </w:tr>
      <w:tr w:rsidR="00CA50FF" w:rsidTr="00263807">
        <w:tc>
          <w:tcPr>
            <w:tcW w:w="1413" w:type="dxa"/>
            <w:vAlign w:val="center"/>
          </w:tcPr>
          <w:p w:rsidR="00CA50FF" w:rsidRPr="00ED3CAB" w:rsidRDefault="00CA50FF" w:rsidP="00263807">
            <w:pPr>
              <w:jc w:val="center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现场解决</w:t>
            </w:r>
          </w:p>
        </w:tc>
        <w:tc>
          <w:tcPr>
            <w:tcW w:w="7513" w:type="dxa"/>
            <w:vAlign w:val="center"/>
          </w:tcPr>
          <w:p w:rsidR="00CA50FF" w:rsidRPr="00ED3CAB" w:rsidRDefault="00CA50FF" w:rsidP="00263807">
            <w:pPr>
              <w:jc w:val="left"/>
              <w:rPr>
                <w:sz w:val="22"/>
              </w:rPr>
            </w:pPr>
            <w:r w:rsidRPr="00ED3CAB">
              <w:rPr>
                <w:rFonts w:hint="eastAsia"/>
                <w:sz w:val="22"/>
              </w:rPr>
              <w:t>请学生登录查看“我的申请”内的处理意见，选择具体办理时间后，根据时间前往综合楼201办理。</w:t>
            </w:r>
          </w:p>
        </w:tc>
      </w:tr>
    </w:tbl>
    <w:p w:rsidR="005E0562" w:rsidRPr="00CA50FF" w:rsidRDefault="005E0562"/>
    <w:sectPr w:rsidR="005E0562" w:rsidRPr="00CA50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0FF"/>
    <w:rsid w:val="00184123"/>
    <w:rsid w:val="005E0562"/>
    <w:rsid w:val="00820D22"/>
    <w:rsid w:val="00AD7DF4"/>
    <w:rsid w:val="00CA50FF"/>
    <w:rsid w:val="00E7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50349B"/>
  <w15:chartTrackingRefBased/>
  <w15:docId w15:val="{294EB251-B004-4E86-B29E-DD088B7F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0F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CA50FF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杨志珍</dc:creator>
  <cp:keywords/>
  <dc:description/>
  <cp:lastModifiedBy>杨志珍</cp:lastModifiedBy>
  <cp:revision>1</cp:revision>
  <dcterms:created xsi:type="dcterms:W3CDTF">2021-08-30T05:58:00Z</dcterms:created>
  <dcterms:modified xsi:type="dcterms:W3CDTF">2021-08-30T05:59:00Z</dcterms:modified>
</cp:coreProperties>
</file>