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B3" w:rsidRDefault="00C4758F" w:rsidP="00A73A93"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信息化云</w:t>
      </w:r>
      <w:r w:rsidR="009531B3" w:rsidRPr="009531B3">
        <w:rPr>
          <w:rFonts w:asciiTheme="minorEastAsia" w:hAnsiTheme="minorEastAsia" w:hint="eastAsia"/>
          <w:b/>
          <w:sz w:val="30"/>
          <w:szCs w:val="30"/>
        </w:rPr>
        <w:t>阅卷前期准备工作及注意事项</w:t>
      </w:r>
    </w:p>
    <w:p w:rsidR="009531B3" w:rsidRDefault="009531B3" w:rsidP="00A73A9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各位参与标准化阅卷的老师：</w:t>
      </w:r>
    </w:p>
    <w:p w:rsidR="009531B3" w:rsidRPr="009531B3" w:rsidRDefault="00C4758F" w:rsidP="00A73A93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你们好！采用信息化云</w:t>
      </w:r>
      <w:proofErr w:type="gramStart"/>
      <w:r>
        <w:rPr>
          <w:rFonts w:asciiTheme="minorEastAsia" w:hAnsiTheme="minorEastAsia" w:hint="eastAsia"/>
          <w:sz w:val="24"/>
          <w:szCs w:val="24"/>
        </w:rPr>
        <w:t>阅卷</w:t>
      </w:r>
      <w:r w:rsidR="009531B3">
        <w:rPr>
          <w:rFonts w:asciiTheme="minorEastAsia" w:hAnsiTheme="minorEastAsia" w:hint="eastAsia"/>
          <w:sz w:val="24"/>
          <w:szCs w:val="24"/>
        </w:rPr>
        <w:t>既能很大</w:t>
      </w:r>
      <w:proofErr w:type="gramEnd"/>
      <w:r w:rsidR="009531B3">
        <w:rPr>
          <w:rFonts w:asciiTheme="minorEastAsia" w:hAnsiTheme="minorEastAsia" w:hint="eastAsia"/>
          <w:sz w:val="24"/>
          <w:szCs w:val="24"/>
        </w:rPr>
        <w:t>程度上减轻工作量，又能为</w:t>
      </w:r>
      <w:r>
        <w:rPr>
          <w:rFonts w:asciiTheme="minorEastAsia" w:hAnsiTheme="minorEastAsia" w:hint="eastAsia"/>
          <w:sz w:val="24"/>
          <w:szCs w:val="24"/>
        </w:rPr>
        <w:t>教学诊断</w:t>
      </w:r>
      <w:r w:rsidR="009531B3">
        <w:rPr>
          <w:rFonts w:asciiTheme="minorEastAsia" w:hAnsiTheme="minorEastAsia" w:hint="eastAsia"/>
          <w:sz w:val="24"/>
          <w:szCs w:val="24"/>
        </w:rPr>
        <w:t>提供</w:t>
      </w:r>
      <w:r>
        <w:rPr>
          <w:rFonts w:asciiTheme="minorEastAsia" w:hAnsiTheme="minorEastAsia" w:hint="eastAsia"/>
          <w:sz w:val="24"/>
          <w:szCs w:val="24"/>
        </w:rPr>
        <w:t>大数据</w:t>
      </w:r>
      <w:r w:rsidR="009531B3">
        <w:rPr>
          <w:rFonts w:asciiTheme="minorEastAsia" w:hAnsiTheme="minorEastAsia" w:hint="eastAsia"/>
          <w:sz w:val="24"/>
          <w:szCs w:val="24"/>
        </w:rPr>
        <w:t>支持，在此</w:t>
      </w:r>
      <w:r w:rsidR="009531B3" w:rsidRPr="009531B3">
        <w:rPr>
          <w:rFonts w:asciiTheme="minorEastAsia" w:hAnsiTheme="minorEastAsia" w:hint="eastAsia"/>
          <w:sz w:val="24"/>
          <w:szCs w:val="24"/>
        </w:rPr>
        <w:t>感谢各位老师对</w:t>
      </w:r>
      <w:r>
        <w:rPr>
          <w:rFonts w:asciiTheme="minorEastAsia" w:hAnsiTheme="minorEastAsia" w:hint="eastAsia"/>
          <w:sz w:val="24"/>
          <w:szCs w:val="24"/>
        </w:rPr>
        <w:t>信息化云阅卷</w:t>
      </w:r>
      <w:r w:rsidR="009531B3" w:rsidRPr="009531B3">
        <w:rPr>
          <w:rFonts w:asciiTheme="minorEastAsia" w:hAnsiTheme="minorEastAsia" w:hint="eastAsia"/>
          <w:sz w:val="24"/>
          <w:szCs w:val="24"/>
        </w:rPr>
        <w:t>工作的支持与认同。</w:t>
      </w:r>
      <w:r w:rsidR="00335460">
        <w:rPr>
          <w:rFonts w:asciiTheme="minorEastAsia" w:hAnsiTheme="minorEastAsia" w:hint="eastAsia"/>
          <w:sz w:val="24"/>
          <w:szCs w:val="24"/>
        </w:rPr>
        <w:t>以下是</w:t>
      </w:r>
      <w:r>
        <w:rPr>
          <w:rFonts w:asciiTheme="minorEastAsia" w:hAnsiTheme="minorEastAsia" w:hint="eastAsia"/>
          <w:sz w:val="24"/>
          <w:szCs w:val="24"/>
        </w:rPr>
        <w:t>信息化云</w:t>
      </w:r>
      <w:r w:rsidR="009531B3">
        <w:rPr>
          <w:rFonts w:asciiTheme="minorEastAsia" w:hAnsiTheme="minorEastAsia" w:hint="eastAsia"/>
          <w:sz w:val="24"/>
          <w:szCs w:val="24"/>
        </w:rPr>
        <w:t>阅卷的</w:t>
      </w:r>
      <w:r w:rsidR="009531B3" w:rsidRPr="009531B3">
        <w:rPr>
          <w:rFonts w:asciiTheme="minorEastAsia" w:hAnsiTheme="minorEastAsia" w:hint="eastAsia"/>
          <w:sz w:val="24"/>
          <w:szCs w:val="24"/>
        </w:rPr>
        <w:t>前期准备工作及注意事项</w:t>
      </w:r>
      <w:r w:rsidR="009531B3">
        <w:rPr>
          <w:rFonts w:asciiTheme="minorEastAsia" w:hAnsiTheme="minorEastAsia" w:hint="eastAsia"/>
          <w:sz w:val="24"/>
          <w:szCs w:val="24"/>
        </w:rPr>
        <w:t>：</w:t>
      </w:r>
    </w:p>
    <w:p w:rsidR="00BA7830" w:rsidRDefault="009531B3" w:rsidP="009531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A7830">
        <w:rPr>
          <w:rFonts w:asciiTheme="minorEastAsia" w:hAnsiTheme="minorEastAsia" w:hint="eastAsia"/>
          <w:b/>
          <w:sz w:val="24"/>
          <w:szCs w:val="24"/>
        </w:rPr>
        <w:t>1.</w:t>
      </w:r>
      <w:r w:rsidR="00BA7830" w:rsidRPr="00BA7830">
        <w:rPr>
          <w:rFonts w:asciiTheme="minorEastAsia" w:hAnsiTheme="minorEastAsia" w:hint="eastAsia"/>
          <w:b/>
          <w:sz w:val="24"/>
          <w:szCs w:val="24"/>
        </w:rPr>
        <w:t>课程负责</w:t>
      </w:r>
      <w:r w:rsidR="00F26265">
        <w:rPr>
          <w:rFonts w:asciiTheme="minorEastAsia" w:hAnsiTheme="minorEastAsia" w:hint="eastAsia"/>
          <w:b/>
          <w:sz w:val="24"/>
          <w:szCs w:val="24"/>
        </w:rPr>
        <w:t>老师</w:t>
      </w:r>
    </w:p>
    <w:p w:rsidR="006558BB" w:rsidRPr="006558BB" w:rsidRDefault="006558BB" w:rsidP="009531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558BB">
        <w:rPr>
          <w:rFonts w:asciiTheme="minorEastAsia" w:hAnsiTheme="minorEastAsia" w:hint="eastAsia"/>
          <w:b/>
          <w:sz w:val="24"/>
          <w:szCs w:val="24"/>
        </w:rPr>
        <w:t>【环节1】制作答题卡</w:t>
      </w:r>
    </w:p>
    <w:p w:rsidR="009F7C80" w:rsidRDefault="00BA7830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9531B3" w:rsidRPr="002C21A6">
        <w:rPr>
          <w:rFonts w:asciiTheme="minorEastAsia" w:hAnsiTheme="minorEastAsia" w:hint="eastAsia"/>
          <w:sz w:val="24"/>
          <w:szCs w:val="24"/>
        </w:rPr>
        <w:t>请</w:t>
      </w:r>
      <w:r>
        <w:rPr>
          <w:rFonts w:asciiTheme="minorEastAsia" w:hAnsiTheme="minorEastAsia" w:hint="eastAsia"/>
          <w:sz w:val="24"/>
          <w:szCs w:val="24"/>
        </w:rPr>
        <w:t>在</w:t>
      </w:r>
      <w:r w:rsidR="00C4758F">
        <w:rPr>
          <w:rFonts w:asciiTheme="minorEastAsia" w:hAnsiTheme="minorEastAsia" w:hint="eastAsia"/>
          <w:sz w:val="24"/>
          <w:szCs w:val="24"/>
        </w:rPr>
        <w:t>本部门教务老师</w:t>
      </w:r>
      <w:r w:rsidR="00774E74">
        <w:rPr>
          <w:rFonts w:asciiTheme="minorEastAsia" w:hAnsiTheme="minorEastAsia" w:hint="eastAsia"/>
          <w:sz w:val="24"/>
          <w:szCs w:val="24"/>
        </w:rPr>
        <w:t>处</w:t>
      </w:r>
      <w:r>
        <w:rPr>
          <w:rFonts w:asciiTheme="minorEastAsia" w:hAnsiTheme="minorEastAsia" w:hint="eastAsia"/>
          <w:sz w:val="24"/>
          <w:szCs w:val="24"/>
        </w:rPr>
        <w:t>登记备案课程基本信息</w:t>
      </w:r>
      <w:r w:rsidR="00931FF3">
        <w:rPr>
          <w:rFonts w:asciiTheme="minorEastAsia" w:hAnsiTheme="minorEastAsia" w:hint="eastAsia"/>
          <w:sz w:val="24"/>
          <w:szCs w:val="24"/>
        </w:rPr>
        <w:t>（请严格按照Excel登记信息模板进行填写）</w:t>
      </w:r>
      <w:r>
        <w:rPr>
          <w:rFonts w:asciiTheme="minorEastAsia" w:hAnsiTheme="minorEastAsia" w:hint="eastAsia"/>
          <w:sz w:val="24"/>
          <w:szCs w:val="24"/>
        </w:rPr>
        <w:t>并获取</w:t>
      </w:r>
      <w:r w:rsidR="009F7C80">
        <w:rPr>
          <w:rFonts w:asciiTheme="minorEastAsia" w:hAnsiTheme="minorEastAsia" w:hint="eastAsia"/>
          <w:sz w:val="24"/>
          <w:szCs w:val="24"/>
        </w:rPr>
        <w:t>答题卡模板</w:t>
      </w:r>
      <w:r w:rsidR="009531B3" w:rsidRPr="002C21A6">
        <w:rPr>
          <w:rFonts w:asciiTheme="minorEastAsia" w:hAnsiTheme="minorEastAsia" w:hint="eastAsia"/>
          <w:sz w:val="24"/>
          <w:szCs w:val="24"/>
        </w:rPr>
        <w:t>。</w:t>
      </w:r>
    </w:p>
    <w:p w:rsidR="009531B3" w:rsidRDefault="009531B3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1A6">
        <w:rPr>
          <w:rFonts w:asciiTheme="minorEastAsia" w:hAnsiTheme="minorEastAsia" w:hint="eastAsia"/>
          <w:sz w:val="24"/>
          <w:szCs w:val="24"/>
        </w:rPr>
        <w:t>（</w:t>
      </w:r>
      <w:r w:rsidR="00BA7830">
        <w:rPr>
          <w:rFonts w:asciiTheme="minorEastAsia" w:hAnsiTheme="minorEastAsia" w:hint="eastAsia"/>
          <w:sz w:val="24"/>
          <w:szCs w:val="24"/>
        </w:rPr>
        <w:t>2</w:t>
      </w:r>
      <w:r w:rsidRPr="002C21A6">
        <w:rPr>
          <w:rFonts w:asciiTheme="minorEastAsia" w:hAnsiTheme="minorEastAsia" w:hint="eastAsia"/>
          <w:sz w:val="24"/>
          <w:szCs w:val="24"/>
        </w:rPr>
        <w:t>）</w:t>
      </w:r>
      <w:r w:rsidR="00C4758F">
        <w:rPr>
          <w:rFonts w:asciiTheme="minorEastAsia" w:hAnsiTheme="minorEastAsia" w:hint="eastAsia"/>
          <w:sz w:val="24"/>
          <w:szCs w:val="24"/>
        </w:rPr>
        <w:t>根据题量选择答题卡模板：量小选择A4模板，量大选择A3模板，可以正反面使用</w:t>
      </w:r>
      <w:r w:rsidRPr="002C21A6">
        <w:rPr>
          <w:rFonts w:asciiTheme="minorEastAsia" w:hAnsiTheme="minorEastAsia" w:hint="eastAsia"/>
          <w:sz w:val="24"/>
          <w:szCs w:val="24"/>
        </w:rPr>
        <w:t>。若</w:t>
      </w:r>
      <w:r w:rsidR="00C4758F">
        <w:rPr>
          <w:rFonts w:asciiTheme="minorEastAsia" w:hAnsiTheme="minorEastAsia" w:hint="eastAsia"/>
          <w:sz w:val="24"/>
          <w:szCs w:val="24"/>
        </w:rPr>
        <w:t>答题量</w:t>
      </w:r>
      <w:r w:rsidRPr="002C21A6">
        <w:rPr>
          <w:rFonts w:asciiTheme="minorEastAsia" w:hAnsiTheme="minorEastAsia" w:hint="eastAsia"/>
          <w:sz w:val="24"/>
          <w:szCs w:val="24"/>
        </w:rPr>
        <w:t>超出一张A3纸</w:t>
      </w:r>
      <w:r w:rsidR="009F7C80">
        <w:rPr>
          <w:rFonts w:asciiTheme="minorEastAsia" w:hAnsiTheme="minorEastAsia" w:hint="eastAsia"/>
          <w:sz w:val="24"/>
          <w:szCs w:val="24"/>
        </w:rPr>
        <w:t>正反面的范围，可另附纸张，但请注意在新增纸张上完整保留答题卡考生</w:t>
      </w:r>
      <w:r w:rsidRPr="002C21A6">
        <w:rPr>
          <w:rFonts w:asciiTheme="minorEastAsia" w:hAnsiTheme="minorEastAsia" w:hint="eastAsia"/>
          <w:sz w:val="24"/>
          <w:szCs w:val="24"/>
        </w:rPr>
        <w:t>信息填写栏。</w:t>
      </w:r>
    </w:p>
    <w:p w:rsidR="00BD118A" w:rsidRPr="00BD118A" w:rsidRDefault="00BD118A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20EB28" wp14:editId="53EA51E5">
            <wp:simplePos x="0" y="0"/>
            <wp:positionH relativeFrom="column">
              <wp:posOffset>4025155</wp:posOffset>
            </wp:positionH>
            <wp:positionV relativeFrom="paragraph">
              <wp:posOffset>591130</wp:posOffset>
            </wp:positionV>
            <wp:extent cx="1280160" cy="119813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5091006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9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C80">
        <w:rPr>
          <w:rFonts w:asciiTheme="minorEastAsia" w:hAnsiTheme="minorEastAsia" w:hint="eastAsia"/>
          <w:sz w:val="24"/>
          <w:szCs w:val="24"/>
        </w:rPr>
        <w:t>（</w:t>
      </w:r>
      <w:r w:rsidR="00BA7830">
        <w:rPr>
          <w:rFonts w:asciiTheme="minorEastAsia" w:hAnsiTheme="minorEastAsia" w:hint="eastAsia"/>
          <w:sz w:val="24"/>
          <w:szCs w:val="24"/>
        </w:rPr>
        <w:t>3</w:t>
      </w:r>
      <w:r w:rsidR="009F7C80">
        <w:rPr>
          <w:rFonts w:asciiTheme="minorEastAsia" w:hAnsiTheme="minorEastAsia" w:hint="eastAsia"/>
          <w:sz w:val="24"/>
          <w:szCs w:val="24"/>
        </w:rPr>
        <w:t>）请在答题卡模板上修改、增减题型、题量，</w:t>
      </w:r>
      <w:r w:rsidR="003437EF">
        <w:rPr>
          <w:rFonts w:asciiTheme="minorEastAsia" w:hAnsiTheme="minorEastAsia" w:hint="eastAsia"/>
          <w:sz w:val="24"/>
          <w:szCs w:val="24"/>
        </w:rPr>
        <w:t>请注意</w:t>
      </w:r>
      <w:r w:rsidR="003437EF" w:rsidRPr="003437EF">
        <w:rPr>
          <w:rFonts w:asciiTheme="minorEastAsia" w:hAnsiTheme="minorEastAsia" w:hint="eastAsia"/>
          <w:b/>
          <w:color w:val="FF0000"/>
          <w:sz w:val="24"/>
          <w:szCs w:val="24"/>
        </w:rPr>
        <w:t>框线不能歪斜</w:t>
      </w:r>
      <w:r w:rsidR="003437EF">
        <w:rPr>
          <w:rFonts w:asciiTheme="minorEastAsia" w:hAnsiTheme="minorEastAsia" w:hint="eastAsia"/>
          <w:sz w:val="24"/>
          <w:szCs w:val="24"/>
        </w:rPr>
        <w:t>，</w:t>
      </w:r>
      <w:r w:rsidR="002759F0">
        <w:rPr>
          <w:rFonts w:asciiTheme="minorEastAsia" w:hAnsiTheme="minorEastAsia" w:hint="eastAsia"/>
          <w:b/>
          <w:color w:val="FF0000"/>
          <w:sz w:val="24"/>
          <w:szCs w:val="24"/>
        </w:rPr>
        <w:t>主观题</w:t>
      </w:r>
      <w:r w:rsidR="002759F0" w:rsidRPr="002759F0">
        <w:rPr>
          <w:rFonts w:asciiTheme="minorEastAsia" w:hAnsiTheme="minorEastAsia" w:hint="eastAsia"/>
          <w:b/>
          <w:color w:val="FF0000"/>
          <w:sz w:val="24"/>
          <w:szCs w:val="24"/>
        </w:rPr>
        <w:t>每道题目之间建议划线</w:t>
      </w:r>
      <w:r w:rsidR="002759F0">
        <w:rPr>
          <w:rFonts w:asciiTheme="minorEastAsia" w:hAnsiTheme="minorEastAsia" w:hint="eastAsia"/>
          <w:sz w:val="24"/>
          <w:szCs w:val="24"/>
        </w:rPr>
        <w:t>，以免技术人员切块出现问题。</w:t>
      </w:r>
      <w:r w:rsidR="009F7C80">
        <w:rPr>
          <w:rFonts w:asciiTheme="minorEastAsia" w:hAnsiTheme="minorEastAsia" w:hint="eastAsia"/>
          <w:sz w:val="24"/>
          <w:szCs w:val="24"/>
        </w:rPr>
        <w:t>修改完毕后，联系工作人员确认。</w:t>
      </w:r>
      <w:r>
        <w:rPr>
          <w:rFonts w:asciiTheme="minorEastAsia" w:hAnsiTheme="minorEastAsia" w:hint="eastAsia"/>
          <w:sz w:val="24"/>
          <w:szCs w:val="24"/>
        </w:rPr>
        <w:t>请扫描</w:t>
      </w:r>
      <w:proofErr w:type="gramStart"/>
      <w:r w:rsidRPr="00BD118A">
        <w:rPr>
          <w:rFonts w:asciiTheme="minorEastAsia" w:hAnsiTheme="minorEastAsia" w:hint="eastAsia"/>
          <w:sz w:val="24"/>
          <w:szCs w:val="24"/>
        </w:rPr>
        <w:t>二维码添加</w:t>
      </w:r>
      <w:proofErr w:type="gramEnd"/>
      <w:r w:rsidRPr="00BD118A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考试中心-李雪静</w:t>
      </w:r>
    </w:p>
    <w:p w:rsidR="001707ED" w:rsidRPr="001707ED" w:rsidRDefault="00C83676" w:rsidP="009531B3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7830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6558BB">
        <w:rPr>
          <w:rFonts w:asciiTheme="minorEastAsia" w:hAnsiTheme="minorEastAsia" w:hint="eastAsia"/>
          <w:sz w:val="24"/>
          <w:szCs w:val="24"/>
        </w:rPr>
        <w:t>答题卡模板确定后</w:t>
      </w:r>
      <w:r w:rsidR="001632AF">
        <w:rPr>
          <w:rFonts w:asciiTheme="minorEastAsia" w:hAnsiTheme="minorEastAsia" w:hint="eastAsia"/>
          <w:sz w:val="24"/>
          <w:szCs w:val="24"/>
        </w:rPr>
        <w:t>，</w:t>
      </w:r>
      <w:r w:rsidR="006558BB">
        <w:rPr>
          <w:rFonts w:asciiTheme="minorEastAsia" w:hAnsiTheme="minorEastAsia" w:hint="eastAsia"/>
          <w:sz w:val="24"/>
          <w:szCs w:val="24"/>
        </w:rPr>
        <w:t>交本部门教务工作人员印刷</w:t>
      </w:r>
      <w:r w:rsidR="001707ED">
        <w:rPr>
          <w:rFonts w:asciiTheme="minorEastAsia" w:hAnsiTheme="minorEastAsia" w:hint="eastAsia"/>
          <w:sz w:val="24"/>
          <w:szCs w:val="24"/>
        </w:rPr>
        <w:t>（</w:t>
      </w:r>
      <w:r w:rsidR="001707ED" w:rsidRPr="001707ED">
        <w:rPr>
          <w:rFonts w:asciiTheme="minorEastAsia" w:hAnsiTheme="minorEastAsia" w:hint="eastAsia"/>
          <w:b/>
          <w:color w:val="FF0000"/>
          <w:sz w:val="24"/>
          <w:szCs w:val="24"/>
        </w:rPr>
        <w:t>请</w:t>
      </w:r>
    </w:p>
    <w:p w:rsidR="006558BB" w:rsidRDefault="001707ED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07ED">
        <w:rPr>
          <w:rFonts w:asciiTheme="minorEastAsia" w:hAnsiTheme="minorEastAsia" w:hint="eastAsia"/>
          <w:b/>
          <w:color w:val="FF0000"/>
          <w:sz w:val="24"/>
          <w:szCs w:val="24"/>
        </w:rPr>
        <w:t>强调印刷不能歪斜，否则将无法进行网上阅卷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6558BB">
        <w:rPr>
          <w:rFonts w:asciiTheme="minorEastAsia" w:hAnsiTheme="minorEastAsia" w:hint="eastAsia"/>
          <w:sz w:val="24"/>
          <w:szCs w:val="24"/>
        </w:rPr>
        <w:t>。</w:t>
      </w:r>
    </w:p>
    <w:p w:rsidR="00BD118A" w:rsidRDefault="00BD118A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558BB" w:rsidRDefault="006558BB" w:rsidP="006558B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558BB">
        <w:rPr>
          <w:rFonts w:asciiTheme="minorEastAsia" w:hAnsiTheme="minorEastAsia" w:hint="eastAsia"/>
          <w:b/>
          <w:sz w:val="24"/>
          <w:szCs w:val="24"/>
        </w:rPr>
        <w:t>【环节</w:t>
      </w:r>
      <w:r>
        <w:rPr>
          <w:rFonts w:asciiTheme="minorEastAsia" w:hAnsiTheme="minorEastAsia" w:hint="eastAsia"/>
          <w:b/>
          <w:sz w:val="24"/>
          <w:szCs w:val="24"/>
        </w:rPr>
        <w:t>2</w:t>
      </w:r>
      <w:r w:rsidRPr="006558BB">
        <w:rPr>
          <w:rFonts w:asciiTheme="minorEastAsia" w:hAnsiTheme="minorEastAsia" w:hint="eastAsia"/>
          <w:b/>
          <w:sz w:val="24"/>
          <w:szCs w:val="24"/>
        </w:rPr>
        <w:t>】</w:t>
      </w:r>
      <w:r>
        <w:rPr>
          <w:rFonts w:asciiTheme="minorEastAsia" w:hAnsiTheme="minorEastAsia" w:hint="eastAsia"/>
          <w:b/>
          <w:sz w:val="24"/>
          <w:szCs w:val="24"/>
        </w:rPr>
        <w:t>通知学生</w:t>
      </w:r>
    </w:p>
    <w:p w:rsidR="006558BB" w:rsidRPr="002C21A6" w:rsidRDefault="00A4433B" w:rsidP="006558B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在考前</w:t>
      </w:r>
      <w:r w:rsidR="006558BB">
        <w:rPr>
          <w:rFonts w:asciiTheme="minorEastAsia" w:hAnsiTheme="minorEastAsia" w:hint="eastAsia"/>
          <w:sz w:val="24"/>
          <w:szCs w:val="24"/>
        </w:rPr>
        <w:t>提醒学生因考试采用信息化云阅卷，务必携带</w:t>
      </w:r>
      <w:r w:rsidR="006558BB" w:rsidRPr="004E72BD">
        <w:rPr>
          <w:rFonts w:asciiTheme="minorEastAsia" w:hAnsiTheme="minorEastAsia" w:hint="eastAsia"/>
          <w:b/>
          <w:color w:val="FF0000"/>
          <w:sz w:val="24"/>
          <w:szCs w:val="24"/>
        </w:rPr>
        <w:t>黑色中性</w:t>
      </w:r>
      <w:r w:rsidR="001632AF" w:rsidRPr="004E72BD">
        <w:rPr>
          <w:rFonts w:asciiTheme="minorEastAsia" w:hAnsiTheme="minorEastAsia" w:hint="eastAsia"/>
          <w:b/>
          <w:color w:val="FF0000"/>
          <w:sz w:val="24"/>
          <w:szCs w:val="24"/>
        </w:rPr>
        <w:t>水</w:t>
      </w:r>
      <w:r w:rsidR="006558BB" w:rsidRPr="004E72BD">
        <w:rPr>
          <w:rFonts w:asciiTheme="minorEastAsia" w:hAnsiTheme="minorEastAsia" w:hint="eastAsia"/>
          <w:b/>
          <w:color w:val="FF0000"/>
          <w:sz w:val="24"/>
          <w:szCs w:val="24"/>
        </w:rPr>
        <w:t>笔、2B铅笔和橡皮</w:t>
      </w:r>
      <w:r w:rsidR="006558BB">
        <w:rPr>
          <w:rFonts w:asciiTheme="minorEastAsia" w:hAnsiTheme="minorEastAsia" w:hint="eastAsia"/>
          <w:sz w:val="24"/>
          <w:szCs w:val="24"/>
        </w:rPr>
        <w:t>前往考试，</w:t>
      </w:r>
      <w:r w:rsidR="006558BB" w:rsidRPr="00603410">
        <w:rPr>
          <w:rFonts w:asciiTheme="minorEastAsia" w:hAnsiTheme="minorEastAsia" w:hint="eastAsia"/>
          <w:b/>
          <w:color w:val="FF0000"/>
          <w:sz w:val="24"/>
          <w:szCs w:val="24"/>
        </w:rPr>
        <w:t>个人信息</w:t>
      </w:r>
      <w:r w:rsidR="006558BB">
        <w:rPr>
          <w:rFonts w:asciiTheme="minorEastAsia" w:hAnsiTheme="minorEastAsia" w:hint="eastAsia"/>
          <w:sz w:val="24"/>
          <w:szCs w:val="24"/>
        </w:rPr>
        <w:t>及题目答案</w:t>
      </w:r>
      <w:r w:rsidR="001632AF">
        <w:rPr>
          <w:rFonts w:asciiTheme="minorEastAsia" w:hAnsiTheme="minorEastAsia" w:hint="eastAsia"/>
          <w:sz w:val="24"/>
          <w:szCs w:val="24"/>
        </w:rPr>
        <w:t>均需填涂在答题卡上</w:t>
      </w:r>
      <w:r w:rsidR="004E3CE8">
        <w:rPr>
          <w:rFonts w:asciiTheme="minorEastAsia" w:hAnsiTheme="minorEastAsia" w:hint="eastAsia"/>
          <w:sz w:val="24"/>
          <w:szCs w:val="24"/>
        </w:rPr>
        <w:t>，且</w:t>
      </w:r>
      <w:r w:rsidR="004E3CE8" w:rsidRPr="004E3CE8">
        <w:rPr>
          <w:rFonts w:asciiTheme="minorEastAsia" w:hAnsiTheme="minorEastAsia" w:hint="eastAsia"/>
          <w:b/>
          <w:color w:val="FF0000"/>
          <w:sz w:val="24"/>
          <w:szCs w:val="24"/>
        </w:rPr>
        <w:t>不能超出答题范围</w:t>
      </w:r>
      <w:r w:rsidR="00193198">
        <w:rPr>
          <w:rFonts w:asciiTheme="minorEastAsia" w:hAnsiTheme="minorEastAsia" w:hint="eastAsia"/>
          <w:sz w:val="24"/>
          <w:szCs w:val="24"/>
        </w:rPr>
        <w:t>。</w:t>
      </w:r>
      <w:r w:rsidR="004E72BD">
        <w:rPr>
          <w:rFonts w:asciiTheme="minorEastAsia" w:hAnsiTheme="minorEastAsia" w:hint="eastAsia"/>
          <w:sz w:val="24"/>
          <w:szCs w:val="24"/>
        </w:rPr>
        <w:t>没有填涂个人信息将影响</w:t>
      </w:r>
      <w:r w:rsidR="00193198">
        <w:rPr>
          <w:rFonts w:asciiTheme="minorEastAsia" w:hAnsiTheme="minorEastAsia" w:hint="eastAsia"/>
          <w:b/>
          <w:color w:val="FF0000"/>
          <w:sz w:val="24"/>
          <w:szCs w:val="24"/>
        </w:rPr>
        <w:t>客观题统分</w:t>
      </w:r>
      <w:r w:rsidR="001632AF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6558BB" w:rsidRPr="006558BB" w:rsidRDefault="006558BB" w:rsidP="006558B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558BB">
        <w:rPr>
          <w:rFonts w:asciiTheme="minorEastAsia" w:hAnsiTheme="minorEastAsia" w:hint="eastAsia"/>
          <w:b/>
          <w:sz w:val="24"/>
          <w:szCs w:val="24"/>
        </w:rPr>
        <w:t>【环节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6558BB">
        <w:rPr>
          <w:rFonts w:asciiTheme="minorEastAsia" w:hAnsiTheme="minorEastAsia" w:hint="eastAsia"/>
          <w:b/>
          <w:sz w:val="24"/>
          <w:szCs w:val="24"/>
        </w:rPr>
        <w:t>】</w:t>
      </w:r>
      <w:r>
        <w:rPr>
          <w:rFonts w:asciiTheme="minorEastAsia" w:hAnsiTheme="minorEastAsia" w:hint="eastAsia"/>
          <w:b/>
          <w:sz w:val="24"/>
          <w:szCs w:val="24"/>
        </w:rPr>
        <w:t>批阅答题卡</w:t>
      </w:r>
    </w:p>
    <w:p w:rsidR="009531B3" w:rsidRDefault="001632AF" w:rsidP="00F2626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（1）请在扫描答题卡前将</w:t>
      </w:r>
      <w:r w:rsidRPr="005C1C61">
        <w:rPr>
          <w:rFonts w:asciiTheme="minorEastAsia" w:hAnsiTheme="minorEastAsia" w:hint="eastAsia"/>
          <w:b/>
          <w:color w:val="FF0000"/>
          <w:sz w:val="24"/>
          <w:szCs w:val="24"/>
        </w:rPr>
        <w:t>参考</w:t>
      </w:r>
      <w:r w:rsidR="009531B3" w:rsidRPr="005C1C61">
        <w:rPr>
          <w:rFonts w:asciiTheme="minorEastAsia" w:hAnsiTheme="minorEastAsia" w:hint="eastAsia"/>
          <w:b/>
          <w:color w:val="FF0000"/>
          <w:sz w:val="24"/>
          <w:szCs w:val="24"/>
        </w:rPr>
        <w:t>答案</w:t>
      </w:r>
      <w:r w:rsidR="009531B3" w:rsidRPr="002C21A6">
        <w:rPr>
          <w:rFonts w:asciiTheme="minorEastAsia" w:hAnsiTheme="minorEastAsia" w:hint="eastAsia"/>
          <w:sz w:val="24"/>
          <w:szCs w:val="24"/>
        </w:rPr>
        <w:t>发至</w:t>
      </w:r>
      <w:r>
        <w:rPr>
          <w:rFonts w:asciiTheme="minorEastAsia" w:hAnsiTheme="minorEastAsia" w:hint="eastAsia"/>
          <w:sz w:val="24"/>
          <w:szCs w:val="24"/>
        </w:rPr>
        <w:t>学校考试中心工作人员</w:t>
      </w:r>
      <w:r w:rsidR="009531B3" w:rsidRPr="002C21A6">
        <w:rPr>
          <w:rFonts w:asciiTheme="minorEastAsia" w:hAnsiTheme="minorEastAsia" w:hint="eastAsia"/>
          <w:sz w:val="24"/>
          <w:szCs w:val="24"/>
        </w:rPr>
        <w:t>处</w:t>
      </w:r>
      <w:r>
        <w:rPr>
          <w:rFonts w:asciiTheme="minorEastAsia" w:hAnsiTheme="minorEastAsia" w:hint="eastAsia"/>
          <w:sz w:val="24"/>
          <w:szCs w:val="24"/>
        </w:rPr>
        <w:t>，邮箱：xjli@sspu.edu.cn</w:t>
      </w:r>
      <w:r w:rsidR="00C83676">
        <w:rPr>
          <w:rFonts w:asciiTheme="minorEastAsia" w:hAnsiTheme="minorEastAsia" w:hint="eastAsia"/>
          <w:sz w:val="24"/>
          <w:szCs w:val="24"/>
        </w:rPr>
        <w:t>，答案上请</w:t>
      </w:r>
      <w:r w:rsidR="00C83676" w:rsidRPr="005C1C61">
        <w:rPr>
          <w:rFonts w:asciiTheme="minorEastAsia" w:hAnsiTheme="minorEastAsia" w:hint="eastAsia"/>
          <w:b/>
          <w:color w:val="FF0000"/>
          <w:sz w:val="24"/>
          <w:szCs w:val="24"/>
        </w:rPr>
        <w:t>标明</w:t>
      </w:r>
      <w:r w:rsidR="00C83676">
        <w:rPr>
          <w:rFonts w:asciiTheme="minorEastAsia" w:hAnsiTheme="minorEastAsia" w:hint="eastAsia"/>
          <w:sz w:val="24"/>
          <w:szCs w:val="24"/>
        </w:rPr>
        <w:t>每道大题共X分，每小题X分</w:t>
      </w:r>
      <w:r w:rsidR="009531B3" w:rsidRPr="002C21A6">
        <w:rPr>
          <w:rFonts w:asciiTheme="minorEastAsia" w:hAnsiTheme="minorEastAsia" w:hint="eastAsia"/>
          <w:sz w:val="24"/>
          <w:szCs w:val="24"/>
        </w:rPr>
        <w:t>。</w:t>
      </w:r>
    </w:p>
    <w:p w:rsidR="009531B3" w:rsidRPr="002C21A6" w:rsidRDefault="001632AF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F26265">
        <w:rPr>
          <w:rFonts w:asciiTheme="minorEastAsia" w:hAnsiTheme="minorEastAsia" w:hint="eastAsia"/>
          <w:sz w:val="24"/>
          <w:szCs w:val="24"/>
        </w:rPr>
        <w:t>提前告知学校考试中心工作人员</w:t>
      </w:r>
      <w:r w:rsidR="00F26265" w:rsidRPr="005C1C61">
        <w:rPr>
          <w:rFonts w:asciiTheme="minorEastAsia" w:hAnsiTheme="minorEastAsia" w:hint="eastAsia"/>
          <w:b/>
          <w:color w:val="FF0000"/>
          <w:sz w:val="24"/>
          <w:szCs w:val="24"/>
        </w:rPr>
        <w:t>阅卷方式</w:t>
      </w:r>
      <w:r w:rsidR="00F26265">
        <w:rPr>
          <w:rFonts w:asciiTheme="minorEastAsia" w:hAnsiTheme="minorEastAsia" w:hint="eastAsia"/>
          <w:sz w:val="24"/>
          <w:szCs w:val="24"/>
        </w:rPr>
        <w:t>：流水阅卷或单独阅卷</w:t>
      </w:r>
      <w:r w:rsidR="009531B3" w:rsidRPr="002C21A6">
        <w:rPr>
          <w:rFonts w:asciiTheme="minorEastAsia" w:hAnsiTheme="minorEastAsia" w:hint="eastAsia"/>
          <w:sz w:val="24"/>
          <w:szCs w:val="24"/>
        </w:rPr>
        <w:t>（不同阅卷方式会影响数据分组情况，因此请提前说明）。</w:t>
      </w:r>
    </w:p>
    <w:p w:rsidR="009531B3" w:rsidRDefault="001632AF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9531B3" w:rsidRPr="002C21A6">
        <w:rPr>
          <w:rFonts w:asciiTheme="minorEastAsia" w:hAnsiTheme="minorEastAsia" w:hint="eastAsia"/>
          <w:sz w:val="24"/>
          <w:szCs w:val="24"/>
        </w:rPr>
        <w:t>请课程负责教师</w:t>
      </w:r>
      <w:r w:rsidR="00F26265">
        <w:rPr>
          <w:rFonts w:asciiTheme="minorEastAsia" w:hAnsiTheme="minorEastAsia" w:hint="eastAsia"/>
          <w:sz w:val="24"/>
          <w:szCs w:val="24"/>
        </w:rPr>
        <w:t>于考完</w:t>
      </w:r>
      <w:r w:rsidR="009531B3" w:rsidRPr="002C21A6">
        <w:rPr>
          <w:rFonts w:asciiTheme="minorEastAsia" w:hAnsiTheme="minorEastAsia" w:hint="eastAsia"/>
          <w:sz w:val="24"/>
          <w:szCs w:val="24"/>
        </w:rPr>
        <w:t>当日</w:t>
      </w:r>
      <w:r w:rsidR="00F26265">
        <w:rPr>
          <w:rFonts w:asciiTheme="minorEastAsia" w:hAnsiTheme="minorEastAsia" w:hint="eastAsia"/>
          <w:sz w:val="24"/>
          <w:szCs w:val="24"/>
        </w:rPr>
        <w:t>携带试卷</w:t>
      </w:r>
      <w:r w:rsidR="009531B3" w:rsidRPr="002C21A6">
        <w:rPr>
          <w:rFonts w:asciiTheme="minorEastAsia" w:hAnsiTheme="minorEastAsia" w:hint="eastAsia"/>
          <w:sz w:val="24"/>
          <w:szCs w:val="24"/>
        </w:rPr>
        <w:t>到</w:t>
      </w:r>
      <w:r w:rsidR="00F26265">
        <w:rPr>
          <w:rFonts w:asciiTheme="minorEastAsia" w:hAnsiTheme="minorEastAsia" w:hint="eastAsia"/>
          <w:sz w:val="24"/>
          <w:szCs w:val="24"/>
        </w:rPr>
        <w:t>1号楼500室</w:t>
      </w:r>
      <w:r w:rsidR="009531B3" w:rsidRPr="002C21A6">
        <w:rPr>
          <w:rFonts w:asciiTheme="minorEastAsia" w:hAnsiTheme="minorEastAsia" w:hint="eastAsia"/>
          <w:sz w:val="24"/>
          <w:szCs w:val="24"/>
        </w:rPr>
        <w:t>与技术人</w:t>
      </w:r>
      <w:r w:rsidR="009531B3">
        <w:rPr>
          <w:rFonts w:asciiTheme="minorEastAsia" w:hAnsiTheme="minorEastAsia" w:hint="eastAsia"/>
          <w:sz w:val="24"/>
          <w:szCs w:val="24"/>
        </w:rPr>
        <w:t>员沟通阅卷要求等细节</w:t>
      </w:r>
      <w:r w:rsidR="00F26265">
        <w:rPr>
          <w:rFonts w:asciiTheme="minorEastAsia" w:hAnsiTheme="minorEastAsia" w:hint="eastAsia"/>
          <w:sz w:val="24"/>
          <w:szCs w:val="24"/>
        </w:rPr>
        <w:t>问题</w:t>
      </w:r>
      <w:r w:rsidR="009531B3">
        <w:rPr>
          <w:rFonts w:asciiTheme="minorEastAsia" w:hAnsiTheme="minorEastAsia" w:hint="eastAsia"/>
          <w:sz w:val="24"/>
          <w:szCs w:val="24"/>
        </w:rPr>
        <w:t>。</w:t>
      </w:r>
    </w:p>
    <w:p w:rsidR="004D71BC" w:rsidRPr="004D71BC" w:rsidRDefault="004D71BC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（4）根据</w:t>
      </w:r>
      <w:r w:rsidR="007865F9">
        <w:rPr>
          <w:rFonts w:asciiTheme="minorEastAsia" w:hAnsiTheme="minorEastAsia" w:hint="eastAsia"/>
          <w:sz w:val="24"/>
          <w:szCs w:val="24"/>
        </w:rPr>
        <w:t>学校</w:t>
      </w:r>
      <w:r>
        <w:rPr>
          <w:rFonts w:asciiTheme="minorEastAsia" w:hAnsiTheme="minorEastAsia" w:hint="eastAsia"/>
          <w:sz w:val="24"/>
          <w:szCs w:val="24"/>
        </w:rPr>
        <w:t>阅卷规范要求，主观题阅卷必须做到</w:t>
      </w:r>
      <w:r w:rsidRPr="00CF198B">
        <w:rPr>
          <w:rFonts w:asciiTheme="minorEastAsia" w:hAnsiTheme="minorEastAsia" w:hint="eastAsia"/>
          <w:b/>
          <w:color w:val="FF0000"/>
          <w:sz w:val="24"/>
          <w:szCs w:val="24"/>
        </w:rPr>
        <w:t>痕迹化</w:t>
      </w:r>
      <w:r>
        <w:rPr>
          <w:rFonts w:asciiTheme="minorEastAsia" w:hAnsiTheme="minorEastAsia" w:hint="eastAsia"/>
          <w:sz w:val="24"/>
          <w:szCs w:val="24"/>
        </w:rPr>
        <w:t>，系统提供该功能，请阅卷教师务必使用。</w:t>
      </w:r>
    </w:p>
    <w:p w:rsidR="00725D6C" w:rsidRDefault="00725D6C" w:rsidP="00725D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D71BC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A6F71">
        <w:rPr>
          <w:rFonts w:asciiTheme="minorEastAsia" w:hAnsiTheme="minorEastAsia" w:hint="eastAsia"/>
          <w:sz w:val="24"/>
          <w:szCs w:val="24"/>
        </w:rPr>
        <w:t>建议</w:t>
      </w:r>
      <w:proofErr w:type="gramStart"/>
      <w:r w:rsidR="004A6F71">
        <w:rPr>
          <w:rFonts w:asciiTheme="minorEastAsia" w:hAnsiTheme="minorEastAsia" w:hint="eastAsia"/>
          <w:sz w:val="24"/>
          <w:szCs w:val="24"/>
        </w:rPr>
        <w:t>使用</w:t>
      </w:r>
      <w:r w:rsidR="00ED5F5D" w:rsidRPr="005C1C61">
        <w:rPr>
          <w:rFonts w:asciiTheme="minorEastAsia" w:hAnsiTheme="minorEastAsia" w:hint="eastAsia"/>
          <w:b/>
          <w:color w:val="FF0000"/>
          <w:sz w:val="24"/>
          <w:szCs w:val="24"/>
        </w:rPr>
        <w:t>谷歌浏览器</w:t>
      </w:r>
      <w:proofErr w:type="gramEnd"/>
      <w:r w:rsidR="00ED5F5D">
        <w:rPr>
          <w:rFonts w:asciiTheme="minorEastAsia" w:hAnsiTheme="minorEastAsia" w:hint="eastAsia"/>
          <w:sz w:val="24"/>
          <w:szCs w:val="24"/>
        </w:rPr>
        <w:t>，</w:t>
      </w:r>
      <w:r w:rsidR="004A6F71">
        <w:rPr>
          <w:rFonts w:asciiTheme="minorEastAsia" w:hAnsiTheme="minorEastAsia" w:hint="eastAsia"/>
          <w:sz w:val="24"/>
          <w:szCs w:val="24"/>
        </w:rPr>
        <w:t>以便系统操作达到最佳效果，请提前下载安装。</w:t>
      </w:r>
      <w:hyperlink r:id="rId8" w:history="1">
        <w:r w:rsidRPr="00D31776">
          <w:rPr>
            <w:rStyle w:val="a5"/>
            <w:rFonts w:asciiTheme="minorEastAsia" w:hAnsiTheme="minorEastAsia"/>
            <w:sz w:val="24"/>
            <w:szCs w:val="24"/>
          </w:rPr>
          <w:t>https://www.google.cn/intl/zh-CN/chrome/</w:t>
        </w:r>
      </w:hyperlink>
    </w:p>
    <w:p w:rsidR="00725D6C" w:rsidRDefault="00725D6C" w:rsidP="00725D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D71BC">
        <w:rPr>
          <w:rFonts w:asciiTheme="minorEastAsia" w:hAnsiTheme="minorEastAsia" w:hint="eastAsia"/>
          <w:sz w:val="24"/>
          <w:szCs w:val="24"/>
        </w:rPr>
        <w:t>6</w:t>
      </w:r>
      <w:r w:rsidR="007865F9">
        <w:rPr>
          <w:rFonts w:asciiTheme="minorEastAsia" w:hAnsiTheme="minorEastAsia" w:hint="eastAsia"/>
          <w:sz w:val="24"/>
          <w:szCs w:val="24"/>
        </w:rPr>
        <w:t>）如有其它任何疑问，可以让本学部（院）</w:t>
      </w:r>
      <w:r>
        <w:rPr>
          <w:rFonts w:asciiTheme="minorEastAsia" w:hAnsiTheme="minorEastAsia" w:hint="eastAsia"/>
          <w:sz w:val="24"/>
          <w:szCs w:val="24"/>
        </w:rPr>
        <w:t>教务老师拉入技术支持</w:t>
      </w:r>
      <w:proofErr w:type="gramStart"/>
      <w:r>
        <w:rPr>
          <w:rFonts w:asciiTheme="minorEastAsia" w:hAnsiTheme="minorEastAsia" w:hint="eastAsia"/>
          <w:sz w:val="24"/>
          <w:szCs w:val="24"/>
        </w:rPr>
        <w:t>微信群</w:t>
      </w:r>
      <w:proofErr w:type="gramEnd"/>
      <w:r>
        <w:rPr>
          <w:rFonts w:asciiTheme="minorEastAsia" w:hAnsiTheme="minorEastAsia" w:hint="eastAsia"/>
          <w:sz w:val="24"/>
          <w:szCs w:val="24"/>
        </w:rPr>
        <w:t>，直接咨询工作人员。</w:t>
      </w:r>
    </w:p>
    <w:p w:rsidR="00725D6C" w:rsidRPr="00725D6C" w:rsidRDefault="00725D6C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A7830" w:rsidRPr="000E1A7C" w:rsidRDefault="00F26265" w:rsidP="009531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E1A7C">
        <w:rPr>
          <w:rFonts w:asciiTheme="minorEastAsia" w:hAnsiTheme="minorEastAsia" w:hint="eastAsia"/>
          <w:b/>
          <w:sz w:val="24"/>
          <w:szCs w:val="24"/>
        </w:rPr>
        <w:t>2.教务负责老师</w:t>
      </w:r>
    </w:p>
    <w:p w:rsidR="00F26265" w:rsidRDefault="00F26265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（1）印制</w:t>
      </w:r>
      <w:proofErr w:type="gramStart"/>
      <w:r>
        <w:rPr>
          <w:rFonts w:asciiTheme="minorEastAsia" w:hAnsiTheme="minorEastAsia" w:hint="eastAsia"/>
          <w:sz w:val="24"/>
          <w:szCs w:val="24"/>
        </w:rPr>
        <w:t>答题卡无特殊</w:t>
      </w:r>
      <w:proofErr w:type="gramEnd"/>
      <w:r>
        <w:rPr>
          <w:rFonts w:asciiTheme="minorEastAsia" w:hAnsiTheme="minorEastAsia" w:hint="eastAsia"/>
          <w:sz w:val="24"/>
          <w:szCs w:val="24"/>
        </w:rPr>
        <w:t>要求，普通A3、A4</w:t>
      </w:r>
      <w:r w:rsidR="000E1A7C">
        <w:rPr>
          <w:rFonts w:asciiTheme="minorEastAsia" w:hAnsiTheme="minorEastAsia" w:hint="eastAsia"/>
          <w:sz w:val="24"/>
          <w:szCs w:val="24"/>
        </w:rPr>
        <w:t>纸即可，正反都可使用，但要确保</w:t>
      </w:r>
      <w:r>
        <w:rPr>
          <w:rFonts w:asciiTheme="minorEastAsia" w:hAnsiTheme="minorEastAsia" w:hint="eastAsia"/>
          <w:sz w:val="24"/>
          <w:szCs w:val="24"/>
        </w:rPr>
        <w:t>每份答题卡都印在一张纸上，且必须保持</w:t>
      </w:r>
      <w:r w:rsidR="000E1A7C">
        <w:rPr>
          <w:rFonts w:asciiTheme="minorEastAsia" w:hAnsiTheme="minorEastAsia" w:hint="eastAsia"/>
          <w:sz w:val="24"/>
          <w:szCs w:val="24"/>
        </w:rPr>
        <w:t>打印清晰、</w:t>
      </w:r>
      <w:r w:rsidR="000E1A7C" w:rsidRPr="00AD2F0C">
        <w:rPr>
          <w:rFonts w:asciiTheme="minorEastAsia" w:hAnsiTheme="minorEastAsia" w:hint="eastAsia"/>
          <w:b/>
          <w:color w:val="FF0000"/>
          <w:sz w:val="24"/>
          <w:szCs w:val="24"/>
        </w:rPr>
        <w:t>排列</w:t>
      </w:r>
      <w:r w:rsidRPr="00AD2F0C">
        <w:rPr>
          <w:rFonts w:asciiTheme="minorEastAsia" w:hAnsiTheme="minorEastAsia" w:hint="eastAsia"/>
          <w:b/>
          <w:color w:val="FF0000"/>
          <w:sz w:val="24"/>
          <w:szCs w:val="24"/>
        </w:rPr>
        <w:t>整齐</w:t>
      </w:r>
      <w:r w:rsidR="00AD2F0C">
        <w:rPr>
          <w:rFonts w:asciiTheme="minorEastAsia" w:hAnsiTheme="minorEastAsia" w:hint="eastAsia"/>
          <w:sz w:val="24"/>
          <w:szCs w:val="24"/>
        </w:rPr>
        <w:t>（</w:t>
      </w:r>
      <w:r w:rsidR="00AD2F0C" w:rsidRPr="00AD2F0C">
        <w:rPr>
          <w:rFonts w:asciiTheme="minorEastAsia" w:hAnsiTheme="minorEastAsia" w:hint="eastAsia"/>
          <w:b/>
          <w:color w:val="FF0000"/>
          <w:sz w:val="24"/>
          <w:szCs w:val="24"/>
        </w:rPr>
        <w:t>请注意绝对不能歪斜，如歪斜严重将无法进行网上阅卷</w:t>
      </w:r>
      <w:r w:rsidR="00AD2F0C">
        <w:rPr>
          <w:rFonts w:asciiTheme="minorEastAsia" w:hAnsiTheme="minorEastAsia" w:hint="eastAsia"/>
          <w:sz w:val="24"/>
          <w:szCs w:val="24"/>
        </w:rPr>
        <w:t>）</w:t>
      </w:r>
      <w:r w:rsidR="001707ED">
        <w:rPr>
          <w:rFonts w:asciiTheme="minorEastAsia" w:hAnsiTheme="minorEastAsia" w:hint="eastAsia"/>
          <w:sz w:val="24"/>
          <w:szCs w:val="24"/>
        </w:rPr>
        <w:t>，建议印刷时采取一次性打印的方式，不要复印，以免影响印刷质量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614D1" w:rsidRDefault="00A614D1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（2）请每门课程</w:t>
      </w:r>
      <w:r w:rsidR="00A4655E">
        <w:rPr>
          <w:rFonts w:asciiTheme="minorEastAsia" w:hAnsiTheme="minorEastAsia" w:hint="eastAsia"/>
          <w:sz w:val="24"/>
          <w:szCs w:val="24"/>
        </w:rPr>
        <w:t>在</w:t>
      </w:r>
      <w:r w:rsidR="00A4655E" w:rsidRPr="00A4655E">
        <w:rPr>
          <w:rFonts w:asciiTheme="minorEastAsia" w:hAnsiTheme="minorEastAsia" w:hint="eastAsia"/>
          <w:b/>
          <w:color w:val="FF0000"/>
          <w:sz w:val="24"/>
          <w:szCs w:val="24"/>
        </w:rPr>
        <w:t>答题</w:t>
      </w:r>
      <w:proofErr w:type="gramStart"/>
      <w:r w:rsidR="00A4655E" w:rsidRPr="00A4655E">
        <w:rPr>
          <w:rFonts w:asciiTheme="minorEastAsia" w:hAnsiTheme="minorEastAsia" w:hint="eastAsia"/>
          <w:b/>
          <w:color w:val="FF0000"/>
          <w:sz w:val="24"/>
          <w:szCs w:val="24"/>
        </w:rPr>
        <w:t>卡全部</w:t>
      </w:r>
      <w:proofErr w:type="gramEnd"/>
      <w:r w:rsidR="00A4655E" w:rsidRPr="00A4655E">
        <w:rPr>
          <w:rFonts w:asciiTheme="minorEastAsia" w:hAnsiTheme="minorEastAsia" w:hint="eastAsia"/>
          <w:b/>
          <w:color w:val="FF0000"/>
          <w:sz w:val="24"/>
          <w:szCs w:val="24"/>
        </w:rPr>
        <w:t>印刷完毕</w:t>
      </w:r>
      <w:r w:rsidR="00A4655E">
        <w:rPr>
          <w:rFonts w:asciiTheme="minorEastAsia" w:hAnsiTheme="minorEastAsia" w:hint="eastAsia"/>
          <w:sz w:val="24"/>
          <w:szCs w:val="24"/>
        </w:rPr>
        <w:t>后，从试卷袋中抽出一份</w:t>
      </w:r>
      <w:r>
        <w:rPr>
          <w:rFonts w:asciiTheme="minorEastAsia" w:hAnsiTheme="minorEastAsia" w:hint="eastAsia"/>
          <w:sz w:val="24"/>
          <w:szCs w:val="24"/>
        </w:rPr>
        <w:t>答题卡（</w:t>
      </w:r>
      <w:r w:rsidRPr="00A4655E">
        <w:rPr>
          <w:rFonts w:asciiTheme="minorEastAsia" w:hAnsiTheme="minorEastAsia" w:hint="eastAsia"/>
          <w:b/>
          <w:color w:val="FF0000"/>
          <w:sz w:val="24"/>
          <w:szCs w:val="24"/>
        </w:rPr>
        <w:t>确认无误的最终版本</w:t>
      </w:r>
      <w:r>
        <w:rPr>
          <w:rFonts w:asciiTheme="minorEastAsia" w:hAnsiTheme="minorEastAsia" w:hint="eastAsia"/>
          <w:sz w:val="24"/>
          <w:szCs w:val="24"/>
        </w:rPr>
        <w:t>），</w:t>
      </w:r>
      <w:r w:rsidR="00C31090">
        <w:rPr>
          <w:rFonts w:asciiTheme="minorEastAsia" w:hAnsiTheme="minorEastAsia" w:hint="eastAsia"/>
          <w:sz w:val="24"/>
          <w:szCs w:val="24"/>
        </w:rPr>
        <w:t>在考试</w:t>
      </w:r>
      <w:r w:rsidR="00712C43">
        <w:rPr>
          <w:rFonts w:asciiTheme="minorEastAsia" w:hAnsiTheme="minorEastAsia" w:hint="eastAsia"/>
          <w:sz w:val="24"/>
          <w:szCs w:val="24"/>
        </w:rPr>
        <w:t>周开始</w:t>
      </w:r>
      <w:r w:rsidR="00C31090" w:rsidRPr="00B230E2">
        <w:rPr>
          <w:rFonts w:asciiTheme="minorEastAsia" w:hAnsiTheme="minorEastAsia" w:hint="eastAsia"/>
          <w:b/>
          <w:color w:val="FF0000"/>
          <w:sz w:val="24"/>
          <w:szCs w:val="24"/>
        </w:rPr>
        <w:t>前三天</w:t>
      </w:r>
      <w:r w:rsidR="00B230E2">
        <w:rPr>
          <w:rFonts w:asciiTheme="minorEastAsia" w:hAnsiTheme="minorEastAsia" w:hint="eastAsia"/>
          <w:sz w:val="24"/>
          <w:szCs w:val="24"/>
        </w:rPr>
        <w:t>汇总</w:t>
      </w:r>
      <w:proofErr w:type="gramStart"/>
      <w:r w:rsidR="00B230E2">
        <w:rPr>
          <w:rFonts w:asciiTheme="minorEastAsia" w:hAnsiTheme="minorEastAsia" w:hint="eastAsia"/>
          <w:sz w:val="24"/>
          <w:szCs w:val="24"/>
        </w:rPr>
        <w:t>至考试</w:t>
      </w:r>
      <w:proofErr w:type="gramEnd"/>
      <w:r w:rsidR="00B230E2">
        <w:rPr>
          <w:rFonts w:asciiTheme="minorEastAsia" w:hAnsiTheme="minorEastAsia" w:hint="eastAsia"/>
          <w:sz w:val="24"/>
          <w:szCs w:val="24"/>
        </w:rPr>
        <w:t>中心工作人员（李雪静）处</w:t>
      </w:r>
      <w:r>
        <w:rPr>
          <w:rFonts w:asciiTheme="minorEastAsia" w:hAnsiTheme="minorEastAsia" w:hint="eastAsia"/>
          <w:sz w:val="24"/>
          <w:szCs w:val="24"/>
        </w:rPr>
        <w:t>，供技术人员提前进行数据处理。</w:t>
      </w:r>
    </w:p>
    <w:p w:rsidR="00F26265" w:rsidRDefault="00F26265" w:rsidP="00F2626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71D4E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）考试试卷务必按照</w:t>
      </w:r>
      <w:r w:rsidRPr="00CF198B">
        <w:rPr>
          <w:rFonts w:asciiTheme="minorEastAsia" w:hAnsiTheme="minorEastAsia" w:hint="eastAsia"/>
          <w:b/>
          <w:color w:val="FF0000"/>
          <w:sz w:val="24"/>
          <w:szCs w:val="24"/>
        </w:rPr>
        <w:t>课程序号</w:t>
      </w:r>
      <w:r>
        <w:rPr>
          <w:rFonts w:asciiTheme="minorEastAsia" w:hAnsiTheme="minorEastAsia" w:hint="eastAsia"/>
          <w:sz w:val="24"/>
          <w:szCs w:val="24"/>
        </w:rPr>
        <w:t>分类装袋，在试卷袋上注明</w:t>
      </w:r>
      <w:r w:rsidRPr="005C1C61">
        <w:rPr>
          <w:rFonts w:asciiTheme="minorEastAsia" w:hAnsiTheme="minorEastAsia" w:hint="eastAsia"/>
          <w:color w:val="FF0000"/>
          <w:sz w:val="24"/>
          <w:szCs w:val="24"/>
        </w:rPr>
        <w:t>课程名称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5C1C61">
        <w:rPr>
          <w:rFonts w:asciiTheme="minorEastAsia" w:hAnsiTheme="minorEastAsia" w:hint="eastAsia"/>
          <w:color w:val="FF0000"/>
          <w:sz w:val="24"/>
          <w:szCs w:val="24"/>
        </w:rPr>
        <w:t>课程序号及任课教师</w:t>
      </w:r>
      <w:r>
        <w:rPr>
          <w:rFonts w:asciiTheme="minorEastAsia" w:hAnsiTheme="minorEastAsia" w:hint="eastAsia"/>
          <w:sz w:val="24"/>
          <w:szCs w:val="24"/>
        </w:rPr>
        <w:t>等标准信息，</w:t>
      </w:r>
      <w:r w:rsidRPr="00CF198B">
        <w:rPr>
          <w:rFonts w:asciiTheme="minorEastAsia" w:hAnsiTheme="minorEastAsia" w:hint="eastAsia"/>
          <w:b/>
          <w:color w:val="FF0000"/>
          <w:sz w:val="24"/>
          <w:szCs w:val="24"/>
        </w:rPr>
        <w:t>不能将不同课程序号的答题卡混合装袋</w:t>
      </w:r>
      <w:r w:rsidR="005C1C61">
        <w:rPr>
          <w:rFonts w:asciiTheme="minorEastAsia" w:hAnsiTheme="minorEastAsia" w:hint="eastAsia"/>
          <w:b/>
          <w:color w:val="FF0000"/>
          <w:sz w:val="24"/>
          <w:szCs w:val="24"/>
        </w:rPr>
        <w:t>，不要</w:t>
      </w:r>
      <w:r w:rsidR="00CC139A">
        <w:rPr>
          <w:rFonts w:asciiTheme="minorEastAsia" w:hAnsiTheme="minorEastAsia" w:hint="eastAsia"/>
          <w:b/>
          <w:color w:val="FF0000"/>
          <w:sz w:val="24"/>
          <w:szCs w:val="24"/>
        </w:rPr>
        <w:t>将试卷袋装</w:t>
      </w:r>
      <w:proofErr w:type="gramStart"/>
      <w:r w:rsidR="00CC139A">
        <w:rPr>
          <w:rFonts w:asciiTheme="minorEastAsia" w:hAnsiTheme="minorEastAsia" w:hint="eastAsia"/>
          <w:b/>
          <w:color w:val="FF0000"/>
          <w:sz w:val="24"/>
          <w:szCs w:val="24"/>
        </w:rPr>
        <w:t>错造成</w:t>
      </w:r>
      <w:proofErr w:type="gramEnd"/>
      <w:r w:rsidR="00CC139A">
        <w:rPr>
          <w:rFonts w:asciiTheme="minorEastAsia" w:hAnsiTheme="minorEastAsia" w:hint="eastAsia"/>
          <w:b/>
          <w:color w:val="FF0000"/>
          <w:sz w:val="24"/>
          <w:szCs w:val="24"/>
        </w:rPr>
        <w:t>信息混乱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9559E7">
        <w:rPr>
          <w:rFonts w:asciiTheme="minorEastAsia" w:hAnsiTheme="minorEastAsia" w:hint="eastAsia"/>
          <w:sz w:val="24"/>
          <w:szCs w:val="24"/>
        </w:rPr>
        <w:t>请</w:t>
      </w:r>
      <w:r w:rsidR="009559E7" w:rsidRPr="009559E7">
        <w:rPr>
          <w:rFonts w:asciiTheme="minorEastAsia" w:hAnsiTheme="minorEastAsia" w:hint="eastAsia"/>
          <w:b/>
          <w:color w:val="FF0000"/>
          <w:sz w:val="24"/>
          <w:szCs w:val="24"/>
        </w:rPr>
        <w:t>告知</w:t>
      </w:r>
      <w:r w:rsidR="00693E40">
        <w:rPr>
          <w:rFonts w:asciiTheme="minorEastAsia" w:hAnsiTheme="minorEastAsia" w:hint="eastAsia"/>
          <w:sz w:val="24"/>
          <w:szCs w:val="24"/>
        </w:rPr>
        <w:t>监考老师收卷时将</w:t>
      </w:r>
      <w:r w:rsidR="00693E40" w:rsidRPr="00F12D7F">
        <w:rPr>
          <w:rFonts w:asciiTheme="minorEastAsia" w:hAnsiTheme="minorEastAsia" w:hint="eastAsia"/>
          <w:b/>
          <w:color w:val="FF0000"/>
          <w:sz w:val="24"/>
          <w:szCs w:val="24"/>
        </w:rPr>
        <w:t>空白答题纸单独整理放在最后</w:t>
      </w:r>
      <w:r w:rsidR="00693E40">
        <w:rPr>
          <w:rFonts w:asciiTheme="minorEastAsia" w:hAnsiTheme="minorEastAsia" w:hint="eastAsia"/>
          <w:sz w:val="24"/>
          <w:szCs w:val="24"/>
        </w:rPr>
        <w:t>，不要插在已填写的答题纸之中。</w:t>
      </w:r>
    </w:p>
    <w:p w:rsidR="00725D6C" w:rsidRDefault="00725D6C" w:rsidP="00725D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71D4E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）对于教考分离的课程，等到教务处抽签结果公布以后，由各部门教务老师根据相应的试卷编号，在答题卡上标注。</w:t>
      </w:r>
    </w:p>
    <w:p w:rsidR="00725D6C" w:rsidRPr="00571D4E" w:rsidRDefault="00725D6C" w:rsidP="00725D6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25D6C" w:rsidRDefault="00725D6C" w:rsidP="00725D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5C1C61">
        <w:rPr>
          <w:rFonts w:asciiTheme="minorEastAsia" w:hAnsiTheme="minorEastAsia" w:hint="eastAsia"/>
          <w:sz w:val="24"/>
          <w:szCs w:val="24"/>
        </w:rPr>
        <w:t>如有问题请咨询学校考试中心李老师：021-</w:t>
      </w:r>
      <w:r>
        <w:rPr>
          <w:rFonts w:asciiTheme="minorEastAsia" w:hAnsiTheme="minorEastAsia" w:hint="eastAsia"/>
          <w:sz w:val="24"/>
          <w:szCs w:val="24"/>
        </w:rPr>
        <w:t>50211273 ，办公室：</w:t>
      </w:r>
      <w:r w:rsidR="00B66FB7">
        <w:rPr>
          <w:rFonts w:asciiTheme="minorEastAsia" w:hAnsiTheme="minorEastAsia" w:hint="eastAsia"/>
          <w:sz w:val="24"/>
          <w:szCs w:val="24"/>
        </w:rPr>
        <w:t>综合楼500室。</w:t>
      </w:r>
    </w:p>
    <w:p w:rsidR="00725D6C" w:rsidRDefault="00725D6C" w:rsidP="00725D6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26265" w:rsidRDefault="003E496D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上海第二工业大学考试中心</w:t>
      </w:r>
    </w:p>
    <w:p w:rsidR="00FF192F" w:rsidRPr="00FF192F" w:rsidRDefault="00FF192F" w:rsidP="009531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2019年5月</w:t>
      </w:r>
      <w:r w:rsidR="005C1C61">
        <w:rPr>
          <w:rFonts w:asciiTheme="minorEastAsia" w:hAnsiTheme="minorEastAsia" w:hint="eastAsia"/>
          <w:sz w:val="24"/>
          <w:szCs w:val="24"/>
        </w:rPr>
        <w:t>20</w:t>
      </w:r>
      <w:r w:rsidR="00AD2F0C">
        <w:rPr>
          <w:rFonts w:asciiTheme="minorEastAsia" w:hAnsiTheme="minorEastAsia" w:hint="eastAsia"/>
          <w:sz w:val="24"/>
          <w:szCs w:val="24"/>
        </w:rPr>
        <w:t>日</w:t>
      </w:r>
    </w:p>
    <w:sectPr w:rsidR="00FF192F" w:rsidRPr="00FF192F" w:rsidSect="0071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D9" w:rsidRDefault="006165D9" w:rsidP="009531B3">
      <w:r>
        <w:separator/>
      </w:r>
    </w:p>
  </w:endnote>
  <w:endnote w:type="continuationSeparator" w:id="0">
    <w:p w:rsidR="006165D9" w:rsidRDefault="006165D9" w:rsidP="0095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D9" w:rsidRDefault="006165D9" w:rsidP="009531B3">
      <w:r>
        <w:separator/>
      </w:r>
    </w:p>
  </w:footnote>
  <w:footnote w:type="continuationSeparator" w:id="0">
    <w:p w:rsidR="006165D9" w:rsidRDefault="006165D9" w:rsidP="0095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256"/>
    <w:rsid w:val="000218E1"/>
    <w:rsid w:val="00063FA5"/>
    <w:rsid w:val="000E1A7C"/>
    <w:rsid w:val="00157393"/>
    <w:rsid w:val="001632AF"/>
    <w:rsid w:val="001707ED"/>
    <w:rsid w:val="00173E59"/>
    <w:rsid w:val="00193198"/>
    <w:rsid w:val="002220E7"/>
    <w:rsid w:val="00224D9C"/>
    <w:rsid w:val="002759F0"/>
    <w:rsid w:val="00282765"/>
    <w:rsid w:val="00302BC3"/>
    <w:rsid w:val="00335460"/>
    <w:rsid w:val="003437EF"/>
    <w:rsid w:val="003B7BE1"/>
    <w:rsid w:val="003E496D"/>
    <w:rsid w:val="0041383C"/>
    <w:rsid w:val="00470256"/>
    <w:rsid w:val="004A2A4F"/>
    <w:rsid w:val="004A6F71"/>
    <w:rsid w:val="004C0B99"/>
    <w:rsid w:val="004C5F17"/>
    <w:rsid w:val="004D71BC"/>
    <w:rsid w:val="004E3CE8"/>
    <w:rsid w:val="004E72BD"/>
    <w:rsid w:val="00571D4E"/>
    <w:rsid w:val="005C1C61"/>
    <w:rsid w:val="00603410"/>
    <w:rsid w:val="006165D9"/>
    <w:rsid w:val="0062636A"/>
    <w:rsid w:val="006558BB"/>
    <w:rsid w:val="00693E40"/>
    <w:rsid w:val="00712C43"/>
    <w:rsid w:val="00717010"/>
    <w:rsid w:val="00725D6C"/>
    <w:rsid w:val="00756238"/>
    <w:rsid w:val="00774E74"/>
    <w:rsid w:val="007865F9"/>
    <w:rsid w:val="007B2612"/>
    <w:rsid w:val="007D7133"/>
    <w:rsid w:val="00920BFC"/>
    <w:rsid w:val="00931FF3"/>
    <w:rsid w:val="009531B3"/>
    <w:rsid w:val="009559E7"/>
    <w:rsid w:val="00956B72"/>
    <w:rsid w:val="00965B57"/>
    <w:rsid w:val="009F039A"/>
    <w:rsid w:val="009F7C80"/>
    <w:rsid w:val="00A4433B"/>
    <w:rsid w:val="00A4655E"/>
    <w:rsid w:val="00A614D1"/>
    <w:rsid w:val="00A73A93"/>
    <w:rsid w:val="00A8682E"/>
    <w:rsid w:val="00AD2F0C"/>
    <w:rsid w:val="00AE7400"/>
    <w:rsid w:val="00B230E2"/>
    <w:rsid w:val="00B66FB7"/>
    <w:rsid w:val="00B94E56"/>
    <w:rsid w:val="00BA7830"/>
    <w:rsid w:val="00BD118A"/>
    <w:rsid w:val="00C16B87"/>
    <w:rsid w:val="00C31090"/>
    <w:rsid w:val="00C4758F"/>
    <w:rsid w:val="00C6272A"/>
    <w:rsid w:val="00C83676"/>
    <w:rsid w:val="00CC139A"/>
    <w:rsid w:val="00CF198B"/>
    <w:rsid w:val="00DA3070"/>
    <w:rsid w:val="00DB41E2"/>
    <w:rsid w:val="00E6081C"/>
    <w:rsid w:val="00ED5F5D"/>
    <w:rsid w:val="00EF3F27"/>
    <w:rsid w:val="00F12D7F"/>
    <w:rsid w:val="00F26265"/>
    <w:rsid w:val="00FA0623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1B3"/>
    <w:rPr>
      <w:sz w:val="18"/>
      <w:szCs w:val="18"/>
    </w:rPr>
  </w:style>
  <w:style w:type="character" w:styleId="a5">
    <w:name w:val="Hyperlink"/>
    <w:basedOn w:val="a0"/>
    <w:uiPriority w:val="99"/>
    <w:unhideWhenUsed/>
    <w:rsid w:val="00725D6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D11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11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n/intl/zh-CN/chro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97</cp:revision>
  <dcterms:created xsi:type="dcterms:W3CDTF">2019-05-07T07:30:00Z</dcterms:created>
  <dcterms:modified xsi:type="dcterms:W3CDTF">2019-05-22T01:46:00Z</dcterms:modified>
</cp:coreProperties>
</file>